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b w:val="1"/>
          <w:rtl w:val="0"/>
        </w:rPr>
        <w:t xml:space="preserve">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SCHOOL PERFORMANCE FACT SHEET</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CALENDAR YEARS 2021-2022</w:t>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color w:val="272727"/>
          <w:sz w:val="23"/>
          <w:szCs w:val="23"/>
          <w:highlight w:val="white"/>
          <w:rtl w:val="0"/>
        </w:rPr>
        <w:t xml:space="preserve"> Computerized Medical Billing I</w:t>
      </w:r>
      <w:r w:rsidDel="00000000" w:rsidR="00000000" w:rsidRPr="00000000">
        <w:rPr>
          <w:b w:val="1"/>
          <w:sz w:val="24"/>
          <w:szCs w:val="24"/>
          <w:rtl w:val="0"/>
        </w:rPr>
        <w:t xml:space="preserve"> - (240 Hours)</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b w:val="1"/>
          <w:u w:val="single"/>
        </w:rPr>
      </w:pPr>
      <w:r w:rsidDel="00000000" w:rsidR="00000000" w:rsidRPr="00000000">
        <w:rPr>
          <w:b w:val="1"/>
          <w:u w:val="single"/>
          <w:rtl w:val="0"/>
        </w:rPr>
        <w:t xml:space="preserve">On-Time Completion Rates</w:t>
      </w:r>
    </w:p>
    <w:p w:rsidR="00000000" w:rsidDel="00000000" w:rsidP="00000000" w:rsidRDefault="00000000" w:rsidRPr="00000000" w14:paraId="00000009">
      <w:pPr>
        <w:jc w:val="center"/>
        <w:rPr>
          <w:b w:val="1"/>
          <w:u w:val="single"/>
        </w:rPr>
      </w:pPr>
      <w:r w:rsidDel="00000000" w:rsidR="00000000" w:rsidRPr="00000000">
        <w:rPr>
          <w:b w:val="1"/>
          <w:u w:val="single"/>
          <w:rtl w:val="0"/>
        </w:rPr>
        <w:t xml:space="preserve">(Graduation Rates)</w:t>
      </w:r>
    </w:p>
    <w:p w:rsidR="00000000" w:rsidDel="00000000" w:rsidP="00000000" w:rsidRDefault="00000000" w:rsidRPr="00000000" w14:paraId="0000000A">
      <w:pPr>
        <w:jc w:val="center"/>
        <w:rPr/>
      </w:pPr>
      <w:r w:rsidDel="00000000" w:rsidR="00000000" w:rsidRPr="00000000">
        <w:rPr>
          <w:rtl w:val="0"/>
        </w:rPr>
        <w:t xml:space="preserve">Includes data for the two calendar years prior to reporting</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 of Students Who Began the Program</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Students Available for Graduation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 of On-Time Graduates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On-Time Completion Rate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92%</w:t>
            </w:r>
          </w:p>
        </w:tc>
      </w:tr>
    </w:tbl>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left"/>
        <w:rPr>
          <w:b w:val="1"/>
        </w:rPr>
      </w:pPr>
      <w:r w:rsidDel="00000000" w:rsidR="00000000" w:rsidRPr="00000000">
        <w:rPr>
          <w:b w:val="1"/>
          <w:rtl w:val="0"/>
        </w:rPr>
        <w:t xml:space="preserve">Student’s Initial:_______ </w:t>
        <w:tab/>
        <w:tab/>
        <w:t xml:space="preserve">Date:___________</w:t>
      </w:r>
    </w:p>
    <w:p w:rsidR="00000000" w:rsidDel="00000000" w:rsidP="00000000" w:rsidRDefault="00000000" w:rsidRPr="00000000" w14:paraId="0000001F">
      <w:pPr>
        <w:jc w:val="left"/>
        <w:rPr>
          <w:b w:val="1"/>
        </w:rPr>
      </w:pPr>
      <w:r w:rsidDel="00000000" w:rsidR="00000000" w:rsidRPr="00000000">
        <w:rPr>
          <w:b w:val="1"/>
          <w:rtl w:val="0"/>
        </w:rPr>
        <w:t xml:space="preserve">Initial only after you have had sufficient time to read and understand the information.</w:t>
      </w:r>
    </w:p>
    <w:p w:rsidR="00000000" w:rsidDel="00000000" w:rsidP="00000000" w:rsidRDefault="00000000" w:rsidRPr="00000000" w14:paraId="00000020">
      <w:pPr>
        <w:jc w:val="left"/>
        <w:rPr/>
      </w:pPr>
      <w:r w:rsidDel="00000000" w:rsidR="00000000" w:rsidRPr="00000000">
        <w:rPr>
          <w:rtl w:val="0"/>
        </w:rPr>
      </w:r>
    </w:p>
    <w:p w:rsidR="00000000" w:rsidDel="00000000" w:rsidP="00000000" w:rsidRDefault="00000000" w:rsidRPr="00000000" w14:paraId="00000021">
      <w:pPr>
        <w:jc w:val="left"/>
        <w:rPr>
          <w:b w:val="1"/>
          <w:color w:val="674ea7"/>
          <w:sz w:val="24"/>
          <w:szCs w:val="24"/>
        </w:rPr>
      </w:pPr>
      <w:r w:rsidDel="00000000" w:rsidR="00000000" w:rsidRPr="00000000">
        <w:rPr>
          <w:rFonts w:ascii="Arial Unicode MS" w:cs="Arial Unicode MS" w:eastAsia="Arial Unicode MS" w:hAnsi="Arial Unicode MS"/>
          <w:b w:val="1"/>
          <w:color w:val="674ea7"/>
          <w:sz w:val="24"/>
          <w:szCs w:val="24"/>
          <w:rtl w:val="0"/>
        </w:rPr>
        <w:t xml:space="preserve">150% TABLE OPTIONAL ↓</w:t>
      </w:r>
    </w:p>
    <w:p w:rsidR="00000000" w:rsidDel="00000000" w:rsidP="00000000" w:rsidRDefault="00000000" w:rsidRPr="00000000" w14:paraId="00000022">
      <w:pPr>
        <w:jc w:val="center"/>
        <w:rPr>
          <w:b w:val="1"/>
          <w:u w:val="single"/>
        </w:rPr>
      </w:pPr>
      <w:r w:rsidDel="00000000" w:rsidR="00000000" w:rsidRPr="00000000">
        <w:rPr>
          <w:b w:val="1"/>
          <w:u w:val="single"/>
          <w:rtl w:val="0"/>
        </w:rPr>
        <w:t xml:space="preserve">Students Completing Within 150% of the Published Program Length</w:t>
      </w:r>
    </w:p>
    <w:p w:rsidR="00000000" w:rsidDel="00000000" w:rsidP="00000000" w:rsidRDefault="00000000" w:rsidRPr="00000000" w14:paraId="00000023">
      <w:pPr>
        <w:jc w:val="center"/>
        <w:rPr>
          <w:b w:val="1"/>
          <w:u w:val="single"/>
        </w:rPr>
      </w:pPr>
      <w:r w:rsidDel="00000000" w:rsidR="00000000" w:rsidRPr="00000000">
        <w:rPr>
          <w:rtl w:val="0"/>
        </w:rPr>
      </w:r>
    </w:p>
    <w:p w:rsidR="00000000" w:rsidDel="00000000" w:rsidP="00000000" w:rsidRDefault="00000000" w:rsidRPr="00000000" w14:paraId="00000024">
      <w:pPr>
        <w:jc w:val="center"/>
        <w:rPr>
          <w:b w:val="1"/>
          <w:u w:val="single"/>
        </w:rPr>
      </w:pPr>
      <w:r w:rsidDel="00000000" w:rsidR="00000000" w:rsidRPr="00000000">
        <w:rPr>
          <w:rtl w:val="0"/>
        </w:rPr>
      </w:r>
    </w:p>
    <w:tbl>
      <w:tblPr>
        <w:tblStyle w:val="Table2"/>
        <w:tblW w:w="92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1860"/>
        <w:gridCol w:w="1860"/>
        <w:gridCol w:w="1860"/>
        <w:gridCol w:w="1860"/>
        <w:tblGridChange w:id="0">
          <w:tblGrid>
            <w:gridCol w:w="1845"/>
            <w:gridCol w:w="1860"/>
            <w:gridCol w:w="1860"/>
            <w:gridCol w:w="1860"/>
            <w:gridCol w:w="186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 of Students Who Began the Program</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Students Available for Graduation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150% Graduates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150% Completion Rate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bl>
    <w:p w:rsidR="00000000" w:rsidDel="00000000" w:rsidP="00000000" w:rsidRDefault="00000000" w:rsidRPr="00000000" w14:paraId="00000034">
      <w:pPr>
        <w:rPr/>
      </w:pPr>
      <w:r w:rsidDel="00000000" w:rsidR="00000000" w:rsidRPr="00000000">
        <w:rPr>
          <w:rtl w:val="0"/>
        </w:rPr>
        <w:t xml:space="preserve">**Included if the program is more than one year in length.</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Student’s Initial:_______ </w:t>
        <w:tab/>
        <w:tab/>
        <w:t xml:space="preserve">Date:___________</w:t>
      </w:r>
    </w:p>
    <w:p w:rsidR="00000000" w:rsidDel="00000000" w:rsidP="00000000" w:rsidRDefault="00000000" w:rsidRPr="00000000" w14:paraId="00000037">
      <w:pPr>
        <w:rPr>
          <w:b w:val="1"/>
        </w:rPr>
      </w:pPr>
      <w:r w:rsidDel="00000000" w:rsidR="00000000" w:rsidRPr="00000000">
        <w:rPr>
          <w:b w:val="1"/>
          <w:rtl w:val="0"/>
        </w:rPr>
        <w:t xml:space="preserve">Initial only after you have had sufficient time to read and understand the information.</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sz w:val="24"/>
          <w:szCs w:val="24"/>
          <w:u w:val="single"/>
        </w:rPr>
      </w:pPr>
      <w:r w:rsidDel="00000000" w:rsidR="00000000" w:rsidRPr="00000000">
        <w:rPr>
          <w:b w:val="1"/>
          <w:sz w:val="24"/>
          <w:szCs w:val="24"/>
          <w:u w:val="single"/>
          <w:rtl w:val="0"/>
        </w:rPr>
        <w:t xml:space="preserve">Job Placement Rates (includes data for the two calendar years prior to reporting)</w:t>
      </w:r>
    </w:p>
    <w:p w:rsidR="00000000" w:rsidDel="00000000" w:rsidP="00000000" w:rsidRDefault="00000000" w:rsidRPr="00000000" w14:paraId="0000003C">
      <w:pPr>
        <w:rPr>
          <w:b w:val="1"/>
          <w:sz w:val="24"/>
          <w:szCs w:val="24"/>
          <w:u w:val="single"/>
        </w:rPr>
      </w:pPr>
      <w:r w:rsidDel="00000000" w:rsidR="00000000" w:rsidRPr="00000000">
        <w:rPr>
          <w:rtl w:val="0"/>
        </w:rPr>
      </w:r>
    </w:p>
    <w:p w:rsidR="00000000" w:rsidDel="00000000" w:rsidP="00000000" w:rsidRDefault="00000000" w:rsidRPr="00000000" w14:paraId="0000003D">
      <w:pPr>
        <w:rPr>
          <w:b w:val="1"/>
          <w:sz w:val="24"/>
          <w:szCs w:val="24"/>
          <w:u w:val="single"/>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Calendar Year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 of Students who began Program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 of Graduates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Graduates Available for Employment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Employed in the Field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Placement Rate % Employed in the Field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w:t>
            </w:r>
          </w:p>
        </w:tc>
      </w:tr>
    </w:tbl>
    <w:p w:rsidR="00000000" w:rsidDel="00000000" w:rsidP="00000000" w:rsidRDefault="00000000" w:rsidRPr="00000000" w14:paraId="00000050">
      <w:pPr>
        <w:rPr>
          <w:sz w:val="24"/>
          <w:szCs w:val="24"/>
        </w:rPr>
      </w:pPr>
      <w:r w:rsidDel="00000000" w:rsidR="00000000" w:rsidRPr="00000000">
        <w:rPr>
          <w:sz w:val="24"/>
          <w:szCs w:val="24"/>
          <w:rtl w:val="0"/>
        </w:rPr>
        <w:t xml:space="preserve">You may obtain from the institution a list of the employment positions determined to be in the field for which a student received education and training. To obtain this list, please ask an institutional representative or you can review the list of the institution’s website at </w:t>
      </w:r>
      <w:hyperlink r:id="rId6">
        <w:r w:rsidDel="00000000" w:rsidR="00000000" w:rsidRPr="00000000">
          <w:rPr>
            <w:color w:val="1155cc"/>
            <w:sz w:val="24"/>
            <w:szCs w:val="24"/>
            <w:u w:val="single"/>
            <w:rtl w:val="0"/>
          </w:rPr>
          <w:t xml:space="preserve">http://www.schoolofchoice.com/jobclassifications</w:t>
        </w:r>
      </w:hyperlink>
      <w:r w:rsidDel="00000000" w:rsidR="00000000" w:rsidRPr="00000000">
        <w:rPr>
          <w:sz w:val="24"/>
          <w:szCs w:val="24"/>
          <w:rtl w:val="0"/>
        </w:rPr>
        <w:t xml:space="preserve">.</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b w:val="1"/>
          <w:sz w:val="24"/>
          <w:szCs w:val="24"/>
          <w:u w:val="single"/>
        </w:rPr>
      </w:pPr>
      <w:r w:rsidDel="00000000" w:rsidR="00000000" w:rsidRPr="00000000">
        <w:rPr>
          <w:b w:val="1"/>
          <w:sz w:val="24"/>
          <w:szCs w:val="24"/>
          <w:u w:val="single"/>
          <w:rtl w:val="0"/>
        </w:rPr>
        <w:t xml:space="preserve">Gainfully Employed Categories (includes data for the two calendar years prior to reporting) </w:t>
      </w:r>
    </w:p>
    <w:p w:rsidR="00000000" w:rsidDel="00000000" w:rsidP="00000000" w:rsidRDefault="00000000" w:rsidRPr="00000000" w14:paraId="00000053">
      <w:pPr>
        <w:rPr>
          <w:b w:val="1"/>
          <w:sz w:val="24"/>
          <w:szCs w:val="24"/>
          <w:u w:val="single"/>
        </w:rPr>
      </w:pPr>
      <w:r w:rsidDel="00000000" w:rsidR="00000000" w:rsidRPr="00000000">
        <w:rPr>
          <w:rtl w:val="0"/>
        </w:rPr>
      </w:r>
    </w:p>
    <w:p w:rsidR="00000000" w:rsidDel="00000000" w:rsidP="00000000" w:rsidRDefault="00000000" w:rsidRPr="00000000" w14:paraId="00000054">
      <w:pPr>
        <w:jc w:val="center"/>
        <w:rPr>
          <w:b w:val="1"/>
          <w:sz w:val="24"/>
          <w:szCs w:val="24"/>
          <w:u w:val="single"/>
        </w:rPr>
      </w:pPr>
      <w:r w:rsidDel="00000000" w:rsidR="00000000" w:rsidRPr="00000000">
        <w:rPr>
          <w:b w:val="1"/>
          <w:sz w:val="24"/>
          <w:szCs w:val="24"/>
          <w:u w:val="single"/>
          <w:rtl w:val="0"/>
        </w:rPr>
        <w:t xml:space="preserve">Part-Time vs. Full-Time Employment </w:t>
      </w:r>
    </w:p>
    <w:p w:rsidR="00000000" w:rsidDel="00000000" w:rsidP="00000000" w:rsidRDefault="00000000" w:rsidRPr="00000000" w14:paraId="00000055">
      <w:pPr>
        <w:jc w:val="cente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Graduates Employed in the Field 20-29 Hours Per Week</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Graduates Employed in the Field at least 30 Hours Per Week</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Total Graduates Employed in the Field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w:t>
            </w:r>
          </w:p>
        </w:tc>
      </w:tr>
    </w:tbl>
    <w:p w:rsidR="00000000" w:rsidDel="00000000" w:rsidP="00000000" w:rsidRDefault="00000000" w:rsidRPr="00000000" w14:paraId="00000062">
      <w:pPr>
        <w:jc w:val="center"/>
        <w:rPr>
          <w:b w:val="1"/>
          <w:sz w:val="24"/>
          <w:szCs w:val="24"/>
          <w:u w:val="single"/>
        </w:rPr>
      </w:pPr>
      <w:r w:rsidDel="00000000" w:rsidR="00000000" w:rsidRPr="00000000">
        <w:rPr>
          <w:rtl w:val="0"/>
        </w:rPr>
      </w:r>
    </w:p>
    <w:p w:rsidR="00000000" w:rsidDel="00000000" w:rsidP="00000000" w:rsidRDefault="00000000" w:rsidRPr="00000000" w14:paraId="00000063">
      <w:pPr>
        <w:jc w:val="center"/>
        <w:rPr>
          <w:b w:val="1"/>
          <w:sz w:val="24"/>
          <w:szCs w:val="24"/>
          <w:u w:val="single"/>
        </w:rPr>
      </w:pPr>
      <w:r w:rsidDel="00000000" w:rsidR="00000000" w:rsidRPr="00000000">
        <w:rPr>
          <w:b w:val="1"/>
          <w:sz w:val="24"/>
          <w:szCs w:val="24"/>
          <w:u w:val="single"/>
          <w:rtl w:val="0"/>
        </w:rPr>
        <w:t xml:space="preserve">Single Position vs. Concurrent Aggregated Position</w:t>
      </w:r>
    </w:p>
    <w:p w:rsidR="00000000" w:rsidDel="00000000" w:rsidP="00000000" w:rsidRDefault="00000000" w:rsidRPr="00000000" w14:paraId="00000064">
      <w:pPr>
        <w:jc w:val="center"/>
        <w:rPr>
          <w:b w:val="1"/>
          <w:sz w:val="24"/>
          <w:szCs w:val="24"/>
          <w:u w:val="single"/>
        </w:rPr>
      </w:pPr>
      <w:r w:rsidDel="00000000" w:rsidR="00000000" w:rsidRPr="00000000">
        <w:rPr>
          <w:rtl w:val="0"/>
        </w:rPr>
      </w:r>
    </w:p>
    <w:tbl>
      <w:tblPr>
        <w:tblStyle w:val="Table5"/>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b w:val="1"/>
              </w:rPr>
            </w:pPr>
            <w:r w:rsidDel="00000000" w:rsidR="00000000" w:rsidRPr="00000000">
              <w:rPr>
                <w:b w:val="1"/>
                <w:rtl w:val="0"/>
              </w:rPr>
              <w:t xml:space="preserve">Graduates Employed in the Single Position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b w:val="1"/>
              </w:rPr>
            </w:pPr>
            <w:r w:rsidDel="00000000" w:rsidR="00000000" w:rsidRPr="00000000">
              <w:rPr>
                <w:b w:val="1"/>
                <w:rtl w:val="0"/>
              </w:rPr>
              <w:t xml:space="preserve">Graduates Employed in the Field in Concurrent Aggregated Positions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b w:val="1"/>
              </w:rPr>
            </w:pPr>
            <w:r w:rsidDel="00000000" w:rsidR="00000000" w:rsidRPr="00000000">
              <w:rPr>
                <w:b w:val="1"/>
                <w:rtl w:val="0"/>
              </w:rPr>
              <w:t xml:space="preserve">Total Graduates Employed in the Field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pPr>
            <w:r w:rsidDel="00000000" w:rsidR="00000000" w:rsidRPr="00000000">
              <w:rPr>
                <w:rtl w:val="0"/>
              </w:rPr>
              <w:t xml:space="preserve">45</w:t>
            </w:r>
          </w:p>
        </w:tc>
      </w:tr>
    </w:tbl>
    <w:p w:rsidR="00000000" w:rsidDel="00000000" w:rsidP="00000000" w:rsidRDefault="00000000" w:rsidRPr="00000000" w14:paraId="00000071">
      <w:pPr>
        <w:jc w:val="center"/>
        <w:rPr>
          <w:b w:val="1"/>
          <w:sz w:val="24"/>
          <w:szCs w:val="24"/>
          <w:u w:val="single"/>
        </w:rPr>
      </w:pPr>
      <w:r w:rsidDel="00000000" w:rsidR="00000000" w:rsidRPr="00000000">
        <w:rPr>
          <w:rtl w:val="0"/>
        </w:rPr>
      </w:r>
    </w:p>
    <w:p w:rsidR="00000000" w:rsidDel="00000000" w:rsidP="00000000" w:rsidRDefault="00000000" w:rsidRPr="00000000" w14:paraId="00000072">
      <w:pPr>
        <w:jc w:val="center"/>
        <w:rPr>
          <w:b w:val="1"/>
          <w:sz w:val="24"/>
          <w:szCs w:val="24"/>
          <w:u w:val="single"/>
        </w:rPr>
      </w:pPr>
      <w:r w:rsidDel="00000000" w:rsidR="00000000" w:rsidRPr="00000000">
        <w:rPr>
          <w:rtl w:val="0"/>
        </w:rPr>
      </w:r>
    </w:p>
    <w:p w:rsidR="00000000" w:rsidDel="00000000" w:rsidP="00000000" w:rsidRDefault="00000000" w:rsidRPr="00000000" w14:paraId="00000073">
      <w:pPr>
        <w:jc w:val="center"/>
        <w:rPr>
          <w:b w:val="1"/>
          <w:sz w:val="24"/>
          <w:szCs w:val="24"/>
          <w:u w:val="single"/>
        </w:rPr>
      </w:pPr>
      <w:r w:rsidDel="00000000" w:rsidR="00000000" w:rsidRPr="00000000">
        <w:rPr>
          <w:b w:val="1"/>
          <w:sz w:val="24"/>
          <w:szCs w:val="24"/>
          <w:u w:val="single"/>
          <w:rtl w:val="0"/>
        </w:rPr>
        <w:t xml:space="preserve">Self-Employed / Freelance Positions</w:t>
      </w:r>
    </w:p>
    <w:p w:rsidR="00000000" w:rsidDel="00000000" w:rsidP="00000000" w:rsidRDefault="00000000" w:rsidRPr="00000000" w14:paraId="00000074">
      <w:pPr>
        <w:jc w:val="center"/>
        <w:rPr>
          <w:b w:val="1"/>
          <w:sz w:val="24"/>
          <w:szCs w:val="24"/>
          <w:u w:val="singl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b w:val="1"/>
              </w:rPr>
            </w:pPr>
            <w:r w:rsidDel="00000000" w:rsidR="00000000" w:rsidRPr="00000000">
              <w:rPr>
                <w:b w:val="1"/>
                <w:rtl w:val="0"/>
              </w:rPr>
              <w:t xml:space="preserve">Graduates Employed who are Self-Employed or Working Freelance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b w:val="1"/>
              </w:rPr>
            </w:pPr>
            <w:r w:rsidDel="00000000" w:rsidR="00000000" w:rsidRPr="00000000">
              <w:rPr>
                <w:b w:val="1"/>
                <w:rtl w:val="0"/>
              </w:rPr>
              <w:t xml:space="preserve">Total Graduates Employed in the Field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pPr>
            <w:r w:rsidDel="00000000" w:rsidR="00000000" w:rsidRPr="00000000">
              <w:rPr>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45</w:t>
            </w:r>
          </w:p>
        </w:tc>
      </w:tr>
    </w:tbl>
    <w:p w:rsidR="00000000" w:rsidDel="00000000" w:rsidP="00000000" w:rsidRDefault="00000000" w:rsidRPr="00000000" w14:paraId="0000007E">
      <w:pPr>
        <w:jc w:val="center"/>
        <w:rPr>
          <w:b w:val="1"/>
          <w:sz w:val="24"/>
          <w:szCs w:val="24"/>
          <w:u w:val="single"/>
        </w:rPr>
      </w:pPr>
      <w:r w:rsidDel="00000000" w:rsidR="00000000" w:rsidRPr="00000000">
        <w:rPr>
          <w:rtl w:val="0"/>
        </w:rPr>
      </w:r>
    </w:p>
    <w:p w:rsidR="00000000" w:rsidDel="00000000" w:rsidP="00000000" w:rsidRDefault="00000000" w:rsidRPr="00000000" w14:paraId="0000007F">
      <w:pPr>
        <w:jc w:val="center"/>
        <w:rPr>
          <w:b w:val="1"/>
          <w:sz w:val="24"/>
          <w:szCs w:val="24"/>
          <w:u w:val="single"/>
        </w:rPr>
      </w:pPr>
      <w:r w:rsidDel="00000000" w:rsidR="00000000" w:rsidRPr="00000000">
        <w:rPr>
          <w:b w:val="1"/>
          <w:sz w:val="24"/>
          <w:szCs w:val="24"/>
          <w:u w:val="single"/>
          <w:rtl w:val="0"/>
        </w:rPr>
        <w:t xml:space="preserve">Institutional Employment</w:t>
      </w:r>
    </w:p>
    <w:p w:rsidR="00000000" w:rsidDel="00000000" w:rsidP="00000000" w:rsidRDefault="00000000" w:rsidRPr="00000000" w14:paraId="00000080">
      <w:pPr>
        <w:jc w:val="center"/>
        <w:rPr>
          <w:b w:val="1"/>
          <w:sz w:val="24"/>
          <w:szCs w:val="24"/>
          <w:u w:val="singl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b w:val="1"/>
              </w:rPr>
            </w:pPr>
            <w:r w:rsidDel="00000000" w:rsidR="00000000" w:rsidRPr="00000000">
              <w:rPr>
                <w:b w:val="1"/>
                <w:rtl w:val="0"/>
              </w:rPr>
              <w:t xml:space="preserve">Graduates Employed in the Field who are Employed by the Institution, an Employer Owned by the Institution, or an Employer who Shares Ownership with the Institution.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b w:val="1"/>
              </w:rPr>
            </w:pPr>
            <w:r w:rsidDel="00000000" w:rsidR="00000000" w:rsidRPr="00000000">
              <w:rPr>
                <w:b w:val="1"/>
                <w:rtl w:val="0"/>
              </w:rPr>
              <w:t xml:space="preserve">Total Graduates Employed in the Field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pPr>
            <w:r w:rsidDel="00000000" w:rsidR="00000000" w:rsidRPr="00000000">
              <w:rPr>
                <w:rtl w:val="0"/>
              </w:rPr>
              <w:t xml:space="preserve">0</w:t>
            </w:r>
          </w:p>
        </w:tc>
      </w:tr>
    </w:tbl>
    <w:p w:rsidR="00000000" w:rsidDel="00000000" w:rsidP="00000000" w:rsidRDefault="00000000" w:rsidRPr="00000000" w14:paraId="0000008A">
      <w:pPr>
        <w:rPr>
          <w:b w:val="1"/>
          <w:sz w:val="24"/>
          <w:szCs w:val="24"/>
          <w:u w:val="single"/>
        </w:rPr>
      </w:pPr>
      <w:r w:rsidDel="00000000" w:rsidR="00000000" w:rsidRPr="00000000">
        <w:rPr>
          <w:rtl w:val="0"/>
        </w:rPr>
      </w:r>
    </w:p>
    <w:p w:rsidR="00000000" w:rsidDel="00000000" w:rsidP="00000000" w:rsidRDefault="00000000" w:rsidRPr="00000000" w14:paraId="0000008B">
      <w:pPr>
        <w:rPr>
          <w:b w:val="1"/>
          <w:sz w:val="24"/>
          <w:szCs w:val="24"/>
        </w:rPr>
      </w:pPr>
      <w:r w:rsidDel="00000000" w:rsidR="00000000" w:rsidRPr="00000000">
        <w:rPr>
          <w:b w:val="1"/>
          <w:sz w:val="24"/>
          <w:szCs w:val="24"/>
          <w:rtl w:val="0"/>
        </w:rPr>
        <w:t xml:space="preserve">Student’s Initials:______</w:t>
        <w:tab/>
        <w:tab/>
        <w:t xml:space="preserve"> Date:_________ </w:t>
      </w:r>
    </w:p>
    <w:p w:rsidR="00000000" w:rsidDel="00000000" w:rsidP="00000000" w:rsidRDefault="00000000" w:rsidRPr="00000000" w14:paraId="0000008C">
      <w:pPr>
        <w:rPr>
          <w:b w:val="1"/>
          <w:sz w:val="24"/>
          <w:szCs w:val="24"/>
        </w:rPr>
      </w:pPr>
      <w:r w:rsidDel="00000000" w:rsidR="00000000" w:rsidRPr="00000000">
        <w:rPr>
          <w:b w:val="1"/>
          <w:sz w:val="24"/>
          <w:szCs w:val="24"/>
          <w:rtl w:val="0"/>
        </w:rPr>
        <w:t xml:space="preserve">Initial only after you have had sufficient time to read and understand the information.</w:t>
      </w:r>
    </w:p>
    <w:p w:rsidR="00000000" w:rsidDel="00000000" w:rsidP="00000000" w:rsidRDefault="00000000" w:rsidRPr="00000000" w14:paraId="0000008D">
      <w:pPr>
        <w:rPr>
          <w:b w:val="1"/>
          <w:sz w:val="24"/>
          <w:szCs w:val="24"/>
        </w:rPr>
      </w:pPr>
      <w:r w:rsidDel="00000000" w:rsidR="00000000" w:rsidRPr="00000000">
        <w:rPr>
          <w:rtl w:val="0"/>
        </w:rPr>
      </w:r>
    </w:p>
    <w:p w:rsidR="00000000" w:rsidDel="00000000" w:rsidP="00000000" w:rsidRDefault="00000000" w:rsidRPr="00000000" w14:paraId="0000008E">
      <w:pPr>
        <w:rPr>
          <w:b w:val="1"/>
          <w:color w:val="674ea7"/>
          <w:sz w:val="24"/>
          <w:szCs w:val="24"/>
          <w:u w:val="single"/>
        </w:rPr>
      </w:pPr>
      <w:r w:rsidDel="00000000" w:rsidR="00000000" w:rsidRPr="00000000">
        <w:rPr>
          <w:b w:val="1"/>
          <w:color w:val="674ea7"/>
          <w:sz w:val="24"/>
          <w:szCs w:val="24"/>
          <w:u w:val="single"/>
          <w:rtl w:val="0"/>
        </w:rPr>
        <w:t xml:space="preserve">IF the majority of graduates from this program obtain jobs in self-employment or freelance work add: </w:t>
      </w:r>
    </w:p>
    <w:p w:rsidR="00000000" w:rsidDel="00000000" w:rsidP="00000000" w:rsidRDefault="00000000" w:rsidRPr="00000000" w14:paraId="0000008F">
      <w:pPr>
        <w:rPr/>
      </w:pPr>
      <w:r w:rsidDel="00000000" w:rsidR="00000000" w:rsidRPr="00000000">
        <w:rPr>
          <w:rtl w:val="0"/>
        </w:rPr>
        <w:t xml:space="preserve">This program may result in freelance or self-employment.  </w:t>
      </w:r>
    </w:p>
    <w:p w:rsidR="00000000" w:rsidDel="00000000" w:rsidP="00000000" w:rsidRDefault="00000000" w:rsidRPr="00000000" w14:paraId="00000090">
      <w:pPr>
        <w:numPr>
          <w:ilvl w:val="0"/>
          <w:numId w:val="2"/>
        </w:numPr>
        <w:ind w:left="720" w:hanging="360"/>
        <w:rPr/>
      </w:pPr>
      <w:r w:rsidDel="00000000" w:rsidR="00000000" w:rsidRPr="00000000">
        <w:rPr>
          <w:rtl w:val="0"/>
        </w:rPr>
        <w:t xml:space="preserve">The work available to graduates of this program is usually for freelance or self-employment.  </w:t>
      </w:r>
    </w:p>
    <w:p w:rsidR="00000000" w:rsidDel="00000000" w:rsidP="00000000" w:rsidRDefault="00000000" w:rsidRPr="00000000" w14:paraId="00000091">
      <w:pPr>
        <w:numPr>
          <w:ilvl w:val="0"/>
          <w:numId w:val="2"/>
        </w:numPr>
        <w:ind w:left="720" w:hanging="360"/>
        <w:rPr/>
      </w:pPr>
      <w:r w:rsidDel="00000000" w:rsidR="00000000" w:rsidRPr="00000000">
        <w:rPr>
          <w:rtl w:val="0"/>
        </w:rPr>
        <w:t xml:space="preserve">This type of work may not be consistent.  </w:t>
      </w:r>
    </w:p>
    <w:p w:rsidR="00000000" w:rsidDel="00000000" w:rsidP="00000000" w:rsidRDefault="00000000" w:rsidRPr="00000000" w14:paraId="00000092">
      <w:pPr>
        <w:numPr>
          <w:ilvl w:val="0"/>
          <w:numId w:val="2"/>
        </w:numPr>
        <w:ind w:left="720" w:hanging="360"/>
        <w:rPr/>
      </w:pPr>
      <w:r w:rsidDel="00000000" w:rsidR="00000000" w:rsidRPr="00000000">
        <w:rPr>
          <w:rtl w:val="0"/>
        </w:rPr>
        <w:t xml:space="preserve">The period of employment can range from one day to weeks to several months.  </w:t>
      </w:r>
    </w:p>
    <w:p w:rsidR="00000000" w:rsidDel="00000000" w:rsidP="00000000" w:rsidRDefault="00000000" w:rsidRPr="00000000" w14:paraId="00000093">
      <w:pPr>
        <w:numPr>
          <w:ilvl w:val="0"/>
          <w:numId w:val="2"/>
        </w:numPr>
        <w:ind w:left="720" w:hanging="360"/>
        <w:rPr/>
      </w:pPr>
      <w:r w:rsidDel="00000000" w:rsidR="00000000" w:rsidRPr="00000000">
        <w:rPr>
          <w:rtl w:val="0"/>
        </w:rPr>
        <w:t xml:space="preserve">Hours worked in a day or week may be more or less than the traditional 8 hour work day or 40 hour work week.  </w:t>
      </w:r>
    </w:p>
    <w:p w:rsidR="00000000" w:rsidDel="00000000" w:rsidP="00000000" w:rsidRDefault="00000000" w:rsidRPr="00000000" w14:paraId="00000094">
      <w:pPr>
        <w:numPr>
          <w:ilvl w:val="0"/>
          <w:numId w:val="2"/>
        </w:numPr>
        <w:ind w:left="720" w:hanging="360"/>
        <w:rPr/>
      </w:pPr>
      <w:r w:rsidDel="00000000" w:rsidR="00000000" w:rsidRPr="00000000">
        <w:rPr>
          <w:rtl w:val="0"/>
        </w:rPr>
        <w:t xml:space="preserve">You can expect to spend unpaid time expanding your networks, advertising, promoting your services, or honing your skills.  </w:t>
      </w:r>
    </w:p>
    <w:p w:rsidR="00000000" w:rsidDel="00000000" w:rsidP="00000000" w:rsidRDefault="00000000" w:rsidRPr="00000000" w14:paraId="00000095">
      <w:pPr>
        <w:numPr>
          <w:ilvl w:val="0"/>
          <w:numId w:val="2"/>
        </w:numPr>
        <w:ind w:left="720" w:hanging="360"/>
        <w:rPr/>
      </w:pPr>
      <w:r w:rsidDel="00000000" w:rsidR="00000000" w:rsidRPr="00000000">
        <w:rPr>
          <w:rtl w:val="0"/>
        </w:rPr>
        <w:t xml:space="preserve">Once graduates begin to work freelance or are self-employed, they will be asked to provide documentation that they are employed as such so that they may be counted as placed for our job placement records. </w:t>
      </w:r>
    </w:p>
    <w:p w:rsidR="00000000" w:rsidDel="00000000" w:rsidP="00000000" w:rsidRDefault="00000000" w:rsidRPr="00000000" w14:paraId="00000096">
      <w:pPr>
        <w:ind w:left="720" w:firstLine="0"/>
        <w:rPr/>
      </w:pPr>
      <w:r w:rsidDel="00000000" w:rsidR="00000000" w:rsidRPr="00000000">
        <w:rPr>
          <w:rtl w:val="0"/>
        </w:rPr>
      </w:r>
    </w:p>
    <w:p w:rsidR="00000000" w:rsidDel="00000000" w:rsidP="00000000" w:rsidRDefault="00000000" w:rsidRPr="00000000" w14:paraId="00000097">
      <w:pPr>
        <w:ind w:left="720" w:firstLine="0"/>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Student’s Initials:______</w:t>
        <w:tab/>
        <w:tab/>
        <w:t xml:space="preserve"> Date:________ </w:t>
      </w:r>
    </w:p>
    <w:p w:rsidR="00000000" w:rsidDel="00000000" w:rsidP="00000000" w:rsidRDefault="00000000" w:rsidRPr="00000000" w14:paraId="0000009A">
      <w:pPr>
        <w:rPr/>
      </w:pPr>
      <w:r w:rsidDel="00000000" w:rsidR="00000000" w:rsidRPr="00000000">
        <w:rPr>
          <w:b w:val="1"/>
          <w:rtl w:val="0"/>
        </w:rPr>
        <w:t xml:space="preserve">Initial only after you have had sufficient time to read and understand the information</w:t>
      </w:r>
      <w:r w:rsidDel="00000000" w:rsidR="00000000" w:rsidRPr="00000000">
        <w:rPr>
          <w:rtl w:val="0"/>
        </w:rPr>
        <w:t xml:space="preserve">.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License Examination Passage Rates (includes data for the two calendar years prior to reporting) </w:t>
      </w:r>
    </w:p>
    <w:p w:rsidR="00000000" w:rsidDel="00000000" w:rsidP="00000000" w:rsidRDefault="00000000" w:rsidRPr="00000000" w14:paraId="0000009E">
      <w:pPr>
        <w:rPr>
          <w:b w:val="1"/>
          <w:sz w:val="20"/>
          <w:szCs w:val="20"/>
        </w:rPr>
      </w:pPr>
      <w:r w:rsidDel="00000000" w:rsidR="00000000" w:rsidRPr="00000000">
        <w:rPr>
          <w:rtl w:val="0"/>
        </w:rPr>
      </w:r>
    </w:p>
    <w:p w:rsidR="00000000" w:rsidDel="00000000" w:rsidP="00000000" w:rsidRDefault="00000000" w:rsidRPr="00000000" w14:paraId="0000009F">
      <w:pPr>
        <w:rPr>
          <w:b w:val="1"/>
          <w:sz w:val="20"/>
          <w:szCs w:val="20"/>
        </w:rPr>
      </w:pPr>
      <w:r w:rsidDel="00000000" w:rsidR="00000000" w:rsidRPr="00000000">
        <w:rPr>
          <w:b w:val="1"/>
          <w:sz w:val="20"/>
          <w:szCs w:val="20"/>
          <w:rtl w:val="0"/>
        </w:rPr>
        <w:t xml:space="preserve">Licensing Exams are not required for the program.</w:t>
      </w:r>
    </w:p>
    <w:p w:rsidR="00000000" w:rsidDel="00000000" w:rsidP="00000000" w:rsidRDefault="00000000" w:rsidRPr="00000000" w14:paraId="000000A0">
      <w:pPr>
        <w:rPr>
          <w:b w:val="1"/>
          <w:sz w:val="20"/>
          <w:szCs w:val="20"/>
        </w:rPr>
      </w:pPr>
      <w:r w:rsidDel="00000000" w:rsidR="00000000" w:rsidRPr="00000000">
        <w:rPr>
          <w:rtl w:val="0"/>
        </w:rPr>
      </w:r>
    </w:p>
    <w:p w:rsidR="00000000" w:rsidDel="00000000" w:rsidP="00000000" w:rsidRDefault="00000000" w:rsidRPr="00000000" w14:paraId="000000A1">
      <w:pPr>
        <w:rPr>
          <w:b w:val="1"/>
          <w:sz w:val="20"/>
          <w:szCs w:val="20"/>
        </w:rPr>
      </w:pPr>
      <w:r w:rsidDel="00000000" w:rsidR="00000000" w:rsidRPr="00000000">
        <w:rPr>
          <w:rtl w:val="0"/>
        </w:rPr>
      </w:r>
    </w:p>
    <w:p w:rsidR="00000000" w:rsidDel="00000000" w:rsidP="00000000" w:rsidRDefault="00000000" w:rsidRPr="00000000" w14:paraId="000000A2">
      <w:pPr>
        <w:rPr>
          <w:b w:val="1"/>
          <w:sz w:val="20"/>
          <w:szCs w:val="20"/>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Student’s Initials:______</w:t>
        <w:tab/>
        <w:tab/>
        <w:t xml:space="preserve"> Date:________ </w:t>
      </w:r>
    </w:p>
    <w:p w:rsidR="00000000" w:rsidDel="00000000" w:rsidP="00000000" w:rsidRDefault="00000000" w:rsidRPr="00000000" w14:paraId="000000A4">
      <w:pPr>
        <w:rPr/>
      </w:pPr>
      <w:r w:rsidDel="00000000" w:rsidR="00000000" w:rsidRPr="00000000">
        <w:rPr>
          <w:b w:val="1"/>
          <w:rtl w:val="0"/>
        </w:rPr>
        <w:t xml:space="preserve">Initial only after you have had sufficient time to read and understand the information</w:t>
      </w:r>
      <w:r w:rsidDel="00000000" w:rsidR="00000000" w:rsidRPr="00000000">
        <w:rPr>
          <w:rtl w:val="0"/>
        </w:rPr>
        <w:t xml:space="preserve">.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b w:val="1"/>
          <w:sz w:val="24"/>
          <w:szCs w:val="24"/>
          <w:u w:val="single"/>
        </w:rPr>
      </w:pPr>
      <w:r w:rsidDel="00000000" w:rsidR="00000000" w:rsidRPr="00000000">
        <w:rPr>
          <w:b w:val="1"/>
          <w:sz w:val="24"/>
          <w:szCs w:val="24"/>
          <w:u w:val="single"/>
          <w:rtl w:val="0"/>
        </w:rPr>
        <w:t xml:space="preserve">Salary and Wage Information (includes data for the two calendar years prior to reporting) </w:t>
      </w:r>
    </w:p>
    <w:p w:rsidR="00000000" w:rsidDel="00000000" w:rsidP="00000000" w:rsidRDefault="00000000" w:rsidRPr="00000000" w14:paraId="000000C3">
      <w:pPr>
        <w:rPr>
          <w:b w:val="1"/>
          <w:sz w:val="24"/>
          <w:szCs w:val="24"/>
          <w:u w:val="single"/>
        </w:rPr>
      </w:pPr>
      <w:r w:rsidDel="00000000" w:rsidR="00000000" w:rsidRPr="00000000">
        <w:rPr>
          <w:rtl w:val="0"/>
        </w:rPr>
      </w:r>
    </w:p>
    <w:p w:rsidR="00000000" w:rsidDel="00000000" w:rsidP="00000000" w:rsidRDefault="00000000" w:rsidRPr="00000000" w14:paraId="000000C4">
      <w:pPr>
        <w:rPr>
          <w:b w:val="1"/>
          <w:sz w:val="24"/>
          <w:szCs w:val="24"/>
        </w:rPr>
      </w:pPr>
      <w:r w:rsidDel="00000000" w:rsidR="00000000" w:rsidRPr="00000000">
        <w:rPr>
          <w:b w:val="1"/>
          <w:sz w:val="24"/>
          <w:szCs w:val="24"/>
          <w:rtl w:val="0"/>
        </w:rPr>
        <w:t xml:space="preserve">Annual salary and wages reported for graduates employed in the field.</w:t>
      </w:r>
    </w:p>
    <w:p w:rsidR="00000000" w:rsidDel="00000000" w:rsidP="00000000" w:rsidRDefault="00000000" w:rsidRPr="00000000" w14:paraId="000000C5">
      <w:pPr>
        <w:rPr>
          <w:b w:val="1"/>
          <w:sz w:val="24"/>
          <w:szCs w:val="24"/>
        </w:rPr>
      </w:pPr>
      <w:r w:rsidDel="00000000" w:rsidR="00000000" w:rsidRPr="00000000">
        <w:rPr>
          <w:rtl w:val="0"/>
        </w:rPr>
      </w:r>
    </w:p>
    <w:tbl>
      <w:tblPr>
        <w:tblStyle w:val="Table8"/>
        <w:tblW w:w="10965.0" w:type="dxa"/>
        <w:jc w:val="left"/>
        <w:tblInd w:w="-7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575"/>
        <w:gridCol w:w="1650"/>
        <w:gridCol w:w="1215"/>
        <w:gridCol w:w="1215"/>
        <w:gridCol w:w="1215"/>
        <w:gridCol w:w="1215"/>
        <w:gridCol w:w="1710"/>
        <w:tblGridChange w:id="0">
          <w:tblGrid>
            <w:gridCol w:w="1170"/>
            <w:gridCol w:w="1575"/>
            <w:gridCol w:w="1650"/>
            <w:gridCol w:w="1215"/>
            <w:gridCol w:w="1215"/>
            <w:gridCol w:w="1215"/>
            <w:gridCol w:w="1215"/>
            <w:gridCol w:w="171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Graduates Available for Employment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Graduates Employed In The Field</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$20,000- $34,000</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$35,000- $39,000</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$40,000- $44,000</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$45,000- $49,000</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 Salary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bl>
    <w:p w:rsidR="00000000" w:rsidDel="00000000" w:rsidP="00000000" w:rsidRDefault="00000000" w:rsidRPr="00000000" w14:paraId="000000DE">
      <w:pPr>
        <w:rPr>
          <w:sz w:val="24"/>
          <w:szCs w:val="24"/>
        </w:rPr>
      </w:pPr>
      <w:r w:rsidDel="00000000" w:rsidR="00000000" w:rsidRPr="00000000">
        <w:rPr>
          <w:sz w:val="24"/>
          <w:szCs w:val="24"/>
          <w:rtl w:val="0"/>
        </w:rPr>
        <w:t xml:space="preserve">A list of sources used to substantiate salary disclosures is available from the school. To obtain this list, please ask an institutional representative where to view this list.</w:t>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b w:val="1"/>
          <w:rtl w:val="0"/>
        </w:rPr>
        <w:t xml:space="preserve">Student’s Initials:______</w:t>
        <w:tab/>
        <w:tab/>
        <w:t xml:space="preserve"> Date:________ </w:t>
      </w:r>
    </w:p>
    <w:p w:rsidR="00000000" w:rsidDel="00000000" w:rsidP="00000000" w:rsidRDefault="00000000" w:rsidRPr="00000000" w14:paraId="000000E1">
      <w:pPr>
        <w:rPr/>
      </w:pPr>
      <w:r w:rsidDel="00000000" w:rsidR="00000000" w:rsidRPr="00000000">
        <w:rPr>
          <w:b w:val="1"/>
          <w:rtl w:val="0"/>
        </w:rPr>
        <w:t xml:space="preserve">Initial only after you have had sufficient time to read and understand the information</w:t>
      </w:r>
      <w:r w:rsidDel="00000000" w:rsidR="00000000" w:rsidRPr="00000000">
        <w:rPr>
          <w:rtl w:val="0"/>
        </w:rPr>
        <w:t xml:space="preserve">.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jc w:val="center"/>
        <w:rPr>
          <w:b w:val="1"/>
          <w:sz w:val="24"/>
          <w:szCs w:val="24"/>
          <w:u w:val="single"/>
        </w:rPr>
      </w:pPr>
      <w:r w:rsidDel="00000000" w:rsidR="00000000" w:rsidRPr="00000000">
        <w:rPr>
          <w:b w:val="1"/>
          <w:sz w:val="24"/>
          <w:szCs w:val="24"/>
          <w:u w:val="single"/>
          <w:rtl w:val="0"/>
        </w:rPr>
        <w:t xml:space="preserve">Cost of Educational Program </w:t>
      </w:r>
    </w:p>
    <w:p w:rsidR="00000000" w:rsidDel="00000000" w:rsidP="00000000" w:rsidRDefault="00000000" w:rsidRPr="00000000" w14:paraId="000000E4">
      <w:pPr>
        <w:jc w:val="center"/>
        <w:rPr>
          <w:b w:val="1"/>
          <w:sz w:val="24"/>
          <w:szCs w:val="24"/>
          <w:u w:val="single"/>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sz w:val="24"/>
          <w:szCs w:val="24"/>
          <w:rtl w:val="0"/>
        </w:rPr>
        <w:t xml:space="preserve">Total charges for the program for students completing on time in 2021: $4,000.00 </w:t>
      </w:r>
    </w:p>
    <w:p w:rsidR="00000000" w:rsidDel="00000000" w:rsidP="00000000" w:rsidRDefault="00000000" w:rsidRPr="00000000" w14:paraId="000000E6">
      <w:pPr>
        <w:rPr>
          <w:sz w:val="24"/>
          <w:szCs w:val="24"/>
        </w:rPr>
      </w:pPr>
      <w:r w:rsidDel="00000000" w:rsidR="00000000" w:rsidRPr="00000000">
        <w:rPr>
          <w:sz w:val="24"/>
          <w:szCs w:val="24"/>
          <w:rtl w:val="0"/>
        </w:rPr>
        <w:t xml:space="preserve">Total charges may be higher for students that do not complete on time.</w:t>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sz w:val="24"/>
          <w:szCs w:val="24"/>
          <w:rtl w:val="0"/>
        </w:rPr>
        <w:t xml:space="preserve">Total charges for the program for students completing on time in 2022: $4,000.00 </w:t>
      </w:r>
    </w:p>
    <w:p w:rsidR="00000000" w:rsidDel="00000000" w:rsidP="00000000" w:rsidRDefault="00000000" w:rsidRPr="00000000" w14:paraId="000000E9">
      <w:pPr>
        <w:rPr>
          <w:sz w:val="24"/>
          <w:szCs w:val="24"/>
        </w:rPr>
      </w:pPr>
      <w:r w:rsidDel="00000000" w:rsidR="00000000" w:rsidRPr="00000000">
        <w:rPr>
          <w:sz w:val="24"/>
          <w:szCs w:val="24"/>
          <w:rtl w:val="0"/>
        </w:rPr>
        <w:t xml:space="preserve">Total charges may be higher for students that do not complete on time.</w:t>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b w:val="1"/>
          <w:rtl w:val="0"/>
        </w:rPr>
        <w:t xml:space="preserve">Student’s Initials:______</w:t>
        <w:tab/>
        <w:tab/>
        <w:t xml:space="preserve"> Date:________ </w:t>
      </w:r>
    </w:p>
    <w:p w:rsidR="00000000" w:rsidDel="00000000" w:rsidP="00000000" w:rsidRDefault="00000000" w:rsidRPr="00000000" w14:paraId="000000ED">
      <w:pPr>
        <w:rPr/>
      </w:pPr>
      <w:r w:rsidDel="00000000" w:rsidR="00000000" w:rsidRPr="00000000">
        <w:rPr>
          <w:b w:val="1"/>
          <w:rtl w:val="0"/>
        </w:rPr>
        <w:t xml:space="preserve">Initial only after you have had sufficient time to read and understand the information</w:t>
      </w:r>
      <w:r w:rsidDel="00000000" w:rsidR="00000000" w:rsidRPr="00000000">
        <w:rPr>
          <w:rtl w:val="0"/>
        </w:rPr>
        <w:t xml:space="preserve">.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Students at </w:t>
      </w:r>
      <w:r w:rsidDel="00000000" w:rsidR="00000000" w:rsidRPr="00000000">
        <w:rPr>
          <w:rtl w:val="0"/>
        </w:rPr>
        <w:t xml:space="preserve">The Providence College</w:t>
      </w:r>
      <w:r w:rsidDel="00000000" w:rsidR="00000000" w:rsidRPr="00000000">
        <w:rPr>
          <w:rtl w:val="0"/>
        </w:rPr>
        <w:t xml:space="preserve"> are not eligible for federal student loans. This institution does not meet the U.S. Department of Education criteria that would allow its students to participate in federal student aid programs.</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b w:val="1"/>
        </w:rPr>
      </w:pPr>
      <w:r w:rsidDel="00000000" w:rsidR="00000000" w:rsidRPr="00000000">
        <w:rPr>
          <w:b w:val="1"/>
          <w:rtl w:val="0"/>
        </w:rPr>
        <w:t xml:space="preserve">Student’s Initials:______</w:t>
        <w:tab/>
        <w:tab/>
        <w:t xml:space="preserve"> Date:________ </w:t>
      </w:r>
    </w:p>
    <w:p w:rsidR="00000000" w:rsidDel="00000000" w:rsidP="00000000" w:rsidRDefault="00000000" w:rsidRPr="00000000" w14:paraId="00000103">
      <w:pPr>
        <w:rPr/>
      </w:pPr>
      <w:r w:rsidDel="00000000" w:rsidR="00000000" w:rsidRPr="00000000">
        <w:rPr>
          <w:b w:val="1"/>
          <w:rtl w:val="0"/>
        </w:rPr>
        <w:t xml:space="preserve">Initial only after you have had sufficient time to read and understand the information</w:t>
      </w:r>
      <w:r w:rsidDel="00000000" w:rsidR="00000000" w:rsidRPr="00000000">
        <w:rPr>
          <w:rtl w:val="0"/>
        </w:rPr>
        <w:t xml:space="preserve">.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Any questions a student may have regarding this fact sheet that have not been satisfactorily answered by the institution may be directed to the Bureau for Private Postsecondary Education at 1747 N. Market Blvd, Suite 225, Sacramento, CA 95834, www.bppe.ca.gov, toll-free telephone number (888) 370-7589 or by fax (918) 263-1897.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Student Name - Print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____________________________</w:t>
        <w:tab/>
        <w:tab/>
        <w:tab/>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Student Signature</w:t>
        <w:tab/>
        <w:tab/>
        <w:tab/>
        <w:tab/>
        <w:tab/>
        <w:t xml:space="preserve">Date</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____________________________</w:t>
        <w:tab/>
        <w:tab/>
        <w:tab/>
        <w:t xml:space="preserve">_________________________</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School Official</w:t>
        <w:tab/>
        <w:tab/>
        <w:tab/>
        <w:tab/>
        <w:tab/>
        <w:tab/>
        <w:t xml:space="preserve">Date</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___________________________</w:t>
        <w:tab/>
        <w:tab/>
        <w:tab/>
        <w:t xml:space="preserve">________________________</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jc w:val="center"/>
        <w:rPr>
          <w:b w:val="1"/>
          <w:sz w:val="24"/>
          <w:szCs w:val="24"/>
          <w:u w:val="single"/>
        </w:rPr>
      </w:pPr>
      <w:r w:rsidDel="00000000" w:rsidR="00000000" w:rsidRPr="00000000">
        <w:rPr>
          <w:b w:val="1"/>
          <w:sz w:val="24"/>
          <w:szCs w:val="24"/>
          <w:u w:val="single"/>
          <w:rtl w:val="0"/>
        </w:rPr>
        <w:t xml:space="preserve">Definitions</w:t>
      </w:r>
    </w:p>
    <w:p w:rsidR="00000000" w:rsidDel="00000000" w:rsidP="00000000" w:rsidRDefault="00000000" w:rsidRPr="00000000" w14:paraId="00000125">
      <w:pPr>
        <w:jc w:val="center"/>
        <w:rPr>
          <w:b w:val="1"/>
          <w:sz w:val="24"/>
          <w:szCs w:val="24"/>
          <w:u w:val="single"/>
        </w:rPr>
      </w:pPr>
      <w:r w:rsidDel="00000000" w:rsidR="00000000" w:rsidRPr="00000000">
        <w:rPr>
          <w:rtl w:val="0"/>
        </w:rPr>
      </w:r>
    </w:p>
    <w:p w:rsidR="00000000" w:rsidDel="00000000" w:rsidP="00000000" w:rsidRDefault="00000000" w:rsidRPr="00000000" w14:paraId="00000126">
      <w:pPr>
        <w:numPr>
          <w:ilvl w:val="0"/>
          <w:numId w:val="1"/>
        </w:numPr>
        <w:ind w:left="720" w:hanging="360"/>
        <w:rPr>
          <w:sz w:val="24"/>
          <w:szCs w:val="24"/>
        </w:rPr>
      </w:pPr>
      <w:r w:rsidDel="00000000" w:rsidR="00000000" w:rsidRPr="00000000">
        <w:rPr>
          <w:sz w:val="24"/>
          <w:szCs w:val="24"/>
          <w:rtl w:val="0"/>
        </w:rPr>
        <w:t xml:space="preserve">“Number of Students Who Began the Program” means the number of students who began a program who were scheduled to complete the program within 100% of the published program length within the reporting calendar year and excludes all students who canceled during the cancellation period.  </w:t>
      </w:r>
    </w:p>
    <w:p w:rsidR="00000000" w:rsidDel="00000000" w:rsidP="00000000" w:rsidRDefault="00000000" w:rsidRPr="00000000" w14:paraId="00000127">
      <w:pPr>
        <w:numPr>
          <w:ilvl w:val="0"/>
          <w:numId w:val="1"/>
        </w:numPr>
        <w:ind w:left="720" w:hanging="360"/>
        <w:rPr>
          <w:sz w:val="24"/>
          <w:szCs w:val="24"/>
        </w:rPr>
      </w:pPr>
      <w:r w:rsidDel="00000000" w:rsidR="00000000" w:rsidRPr="00000000">
        <w:rPr>
          <w:sz w:val="24"/>
          <w:szCs w:val="24"/>
          <w:rtl w:val="0"/>
        </w:rPr>
        <w:t xml:space="preserve">“Students Available for Graduation” is the number of students who began the program minus the number of students who have died, been incarcerated, or been called to active military duty.  </w:t>
      </w:r>
    </w:p>
    <w:p w:rsidR="00000000" w:rsidDel="00000000" w:rsidP="00000000" w:rsidRDefault="00000000" w:rsidRPr="00000000" w14:paraId="00000128">
      <w:pPr>
        <w:numPr>
          <w:ilvl w:val="0"/>
          <w:numId w:val="1"/>
        </w:numPr>
        <w:ind w:left="720" w:hanging="360"/>
        <w:rPr>
          <w:sz w:val="24"/>
          <w:szCs w:val="24"/>
        </w:rPr>
      </w:pPr>
      <w:r w:rsidDel="00000000" w:rsidR="00000000" w:rsidRPr="00000000">
        <w:rPr>
          <w:sz w:val="24"/>
          <w:szCs w:val="24"/>
          <w:rtl w:val="0"/>
        </w:rPr>
        <w:t xml:space="preserve">“Number of On-time Graduates” is the number of students who completed the program within 100% of the published program length within the reporting calendar year.  </w:t>
      </w:r>
    </w:p>
    <w:p w:rsidR="00000000" w:rsidDel="00000000" w:rsidP="00000000" w:rsidRDefault="00000000" w:rsidRPr="00000000" w14:paraId="00000129">
      <w:pPr>
        <w:numPr>
          <w:ilvl w:val="0"/>
          <w:numId w:val="1"/>
        </w:numPr>
        <w:ind w:left="720" w:hanging="360"/>
        <w:rPr>
          <w:sz w:val="24"/>
          <w:szCs w:val="24"/>
        </w:rPr>
      </w:pPr>
      <w:r w:rsidDel="00000000" w:rsidR="00000000" w:rsidRPr="00000000">
        <w:rPr>
          <w:sz w:val="24"/>
          <w:szCs w:val="24"/>
          <w:rtl w:val="0"/>
        </w:rPr>
        <w:t xml:space="preserve">“On-time Completion Rate” is the number of on-time graduates divided by the number of students available for graduation.  </w:t>
      </w:r>
    </w:p>
    <w:p w:rsidR="00000000" w:rsidDel="00000000" w:rsidP="00000000" w:rsidRDefault="00000000" w:rsidRPr="00000000" w14:paraId="0000012A">
      <w:pPr>
        <w:numPr>
          <w:ilvl w:val="0"/>
          <w:numId w:val="1"/>
        </w:numPr>
        <w:ind w:left="720" w:hanging="360"/>
        <w:rPr>
          <w:sz w:val="24"/>
          <w:szCs w:val="24"/>
        </w:rPr>
      </w:pPr>
      <w:r w:rsidDel="00000000" w:rsidR="00000000" w:rsidRPr="00000000">
        <w:rPr>
          <w:sz w:val="24"/>
          <w:szCs w:val="24"/>
          <w:rtl w:val="0"/>
        </w:rPr>
        <w:t xml:space="preserve">“150% Graduates” is the number of students who completed the program within 150% of the program length (includes on-time graduates).  </w:t>
      </w:r>
    </w:p>
    <w:p w:rsidR="00000000" w:rsidDel="00000000" w:rsidP="00000000" w:rsidRDefault="00000000" w:rsidRPr="00000000" w14:paraId="0000012B">
      <w:pPr>
        <w:numPr>
          <w:ilvl w:val="0"/>
          <w:numId w:val="1"/>
        </w:numPr>
        <w:ind w:left="720" w:hanging="360"/>
        <w:rPr>
          <w:sz w:val="24"/>
          <w:szCs w:val="24"/>
        </w:rPr>
      </w:pPr>
      <w:r w:rsidDel="00000000" w:rsidR="00000000" w:rsidRPr="00000000">
        <w:rPr>
          <w:sz w:val="24"/>
          <w:szCs w:val="24"/>
          <w:rtl w:val="0"/>
        </w:rPr>
        <w:t xml:space="preserve">“150% Completion Rate” is the number of students who completed the program in the reported calendar year within 150% of the published program length, including on-time graduates, divided by the number of students available for graduation.  </w:t>
      </w:r>
    </w:p>
    <w:p w:rsidR="00000000" w:rsidDel="00000000" w:rsidP="00000000" w:rsidRDefault="00000000" w:rsidRPr="00000000" w14:paraId="0000012C">
      <w:pPr>
        <w:numPr>
          <w:ilvl w:val="0"/>
          <w:numId w:val="1"/>
        </w:numPr>
        <w:ind w:left="720" w:hanging="360"/>
        <w:rPr>
          <w:sz w:val="24"/>
          <w:szCs w:val="24"/>
        </w:rPr>
      </w:pPr>
      <w:r w:rsidDel="00000000" w:rsidR="00000000" w:rsidRPr="00000000">
        <w:rPr>
          <w:sz w:val="24"/>
          <w:szCs w:val="24"/>
          <w:rtl w:val="0"/>
        </w:rPr>
        <w:t xml:space="preserve">“Graduates Available for Employment” means the number of graduates minus the number of graduates unavailable for employment.  </w:t>
      </w:r>
    </w:p>
    <w:p w:rsidR="00000000" w:rsidDel="00000000" w:rsidP="00000000" w:rsidRDefault="00000000" w:rsidRPr="00000000" w14:paraId="0000012D">
      <w:pPr>
        <w:numPr>
          <w:ilvl w:val="0"/>
          <w:numId w:val="1"/>
        </w:numPr>
        <w:ind w:left="720" w:hanging="360"/>
        <w:rPr>
          <w:sz w:val="24"/>
          <w:szCs w:val="24"/>
        </w:rPr>
      </w:pPr>
      <w:r w:rsidDel="00000000" w:rsidR="00000000" w:rsidRPr="00000000">
        <w:rPr>
          <w:sz w:val="24"/>
          <w:szCs w:val="24"/>
          <w:rtl w:val="0"/>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rsidR="00000000" w:rsidDel="00000000" w:rsidP="00000000" w:rsidRDefault="00000000" w:rsidRPr="00000000" w14:paraId="0000012E">
      <w:pPr>
        <w:numPr>
          <w:ilvl w:val="0"/>
          <w:numId w:val="1"/>
        </w:numPr>
        <w:ind w:left="720" w:hanging="360"/>
        <w:rPr>
          <w:sz w:val="24"/>
          <w:szCs w:val="24"/>
        </w:rPr>
      </w:pPr>
      <w:r w:rsidDel="00000000" w:rsidR="00000000" w:rsidRPr="00000000">
        <w:rPr>
          <w:sz w:val="24"/>
          <w:szCs w:val="24"/>
          <w:rtl w:val="0"/>
        </w:rPr>
        <w:t xml:space="preserve">“Graduates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  </w:t>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numPr>
          <w:ilvl w:val="0"/>
          <w:numId w:val="1"/>
        </w:numPr>
        <w:ind w:left="720" w:hanging="360"/>
        <w:rPr>
          <w:sz w:val="24"/>
          <w:szCs w:val="24"/>
        </w:rPr>
      </w:pPr>
      <w:r w:rsidDel="00000000" w:rsidR="00000000" w:rsidRPr="00000000">
        <w:rPr>
          <w:sz w:val="24"/>
          <w:szCs w:val="24"/>
          <w:rtl w:val="0"/>
        </w:rPr>
        <w:t xml:space="preserve">“Placement Rate Employed in the Field” is calculated by dividing the number of graduates gainfully employed in the field by the number of graduates available for employment.  </w:t>
      </w:r>
    </w:p>
    <w:p w:rsidR="00000000" w:rsidDel="00000000" w:rsidP="00000000" w:rsidRDefault="00000000" w:rsidRPr="00000000" w14:paraId="00000133">
      <w:pPr>
        <w:numPr>
          <w:ilvl w:val="0"/>
          <w:numId w:val="1"/>
        </w:numPr>
        <w:ind w:left="720" w:hanging="360"/>
        <w:rPr>
          <w:sz w:val="24"/>
          <w:szCs w:val="24"/>
        </w:rPr>
      </w:pPr>
      <w:r w:rsidDel="00000000" w:rsidR="00000000" w:rsidRPr="00000000">
        <w:rPr>
          <w:sz w:val="24"/>
          <w:szCs w:val="24"/>
          <w:rtl w:val="0"/>
        </w:rPr>
        <w:t xml:space="preserve">“Number of Graduates Taking Exam” is the number of graduates who took the first available exam in the reported calendar year.</w:t>
      </w:r>
    </w:p>
    <w:p w:rsidR="00000000" w:rsidDel="00000000" w:rsidP="00000000" w:rsidRDefault="00000000" w:rsidRPr="00000000" w14:paraId="00000134">
      <w:pPr>
        <w:numPr>
          <w:ilvl w:val="0"/>
          <w:numId w:val="1"/>
        </w:numPr>
        <w:ind w:left="720" w:hanging="360"/>
        <w:rPr>
          <w:sz w:val="24"/>
          <w:szCs w:val="24"/>
          <w:u w:val="none"/>
        </w:rPr>
      </w:pPr>
      <w:r w:rsidDel="00000000" w:rsidR="00000000" w:rsidRPr="00000000">
        <w:rPr>
          <w:sz w:val="24"/>
          <w:szCs w:val="24"/>
          <w:rtl w:val="0"/>
        </w:rPr>
        <w:t xml:space="preserve">“First Available Exam Date” is the date for the first available exam after a student completed a program.  </w:t>
      </w:r>
    </w:p>
    <w:p w:rsidR="00000000" w:rsidDel="00000000" w:rsidP="00000000" w:rsidRDefault="00000000" w:rsidRPr="00000000" w14:paraId="00000135">
      <w:pPr>
        <w:numPr>
          <w:ilvl w:val="0"/>
          <w:numId w:val="1"/>
        </w:numPr>
        <w:ind w:left="720" w:hanging="360"/>
        <w:rPr>
          <w:sz w:val="24"/>
          <w:szCs w:val="24"/>
          <w:u w:val="none"/>
        </w:rPr>
      </w:pPr>
      <w:r w:rsidDel="00000000" w:rsidR="00000000" w:rsidRPr="00000000">
        <w:rPr>
          <w:sz w:val="24"/>
          <w:szCs w:val="24"/>
          <w:rtl w:val="0"/>
        </w:rPr>
        <w:t xml:space="preserve">“Passage Rate” is calculated by dividing the number of graduates who passed the exam by the number of graduates who took the reported licensing exam.  </w:t>
      </w:r>
    </w:p>
    <w:p w:rsidR="00000000" w:rsidDel="00000000" w:rsidP="00000000" w:rsidRDefault="00000000" w:rsidRPr="00000000" w14:paraId="00000136">
      <w:pPr>
        <w:numPr>
          <w:ilvl w:val="0"/>
          <w:numId w:val="1"/>
        </w:numPr>
        <w:ind w:left="720" w:hanging="360"/>
        <w:rPr>
          <w:sz w:val="24"/>
          <w:szCs w:val="24"/>
          <w:u w:val="none"/>
        </w:rPr>
      </w:pPr>
      <w:r w:rsidDel="00000000" w:rsidR="00000000" w:rsidRPr="00000000">
        <w:rPr>
          <w:sz w:val="24"/>
          <w:szCs w:val="24"/>
          <w:rtl w:val="0"/>
        </w:rPr>
        <w:t xml:space="preserve">“Number Who Passed First Available Exam” is the number of graduates who took and passed the first available licensing exam after completing the program.  </w:t>
      </w:r>
    </w:p>
    <w:p w:rsidR="00000000" w:rsidDel="00000000" w:rsidP="00000000" w:rsidRDefault="00000000" w:rsidRPr="00000000" w14:paraId="00000137">
      <w:pPr>
        <w:numPr>
          <w:ilvl w:val="0"/>
          <w:numId w:val="1"/>
        </w:numPr>
        <w:ind w:left="720" w:hanging="360"/>
        <w:rPr>
          <w:sz w:val="24"/>
          <w:szCs w:val="24"/>
          <w:u w:val="none"/>
        </w:rPr>
      </w:pPr>
      <w:r w:rsidDel="00000000" w:rsidR="00000000" w:rsidRPr="00000000">
        <w:rPr>
          <w:sz w:val="24"/>
          <w:szCs w:val="24"/>
          <w:rtl w:val="0"/>
        </w:rPr>
        <w:t xml:space="preserve">“Salary” is as reported by a graduate or graduate’s employer.  </w:t>
      </w:r>
    </w:p>
    <w:p w:rsidR="00000000" w:rsidDel="00000000" w:rsidP="00000000" w:rsidRDefault="00000000" w:rsidRPr="00000000" w14:paraId="00000138">
      <w:pPr>
        <w:numPr>
          <w:ilvl w:val="0"/>
          <w:numId w:val="1"/>
        </w:numPr>
        <w:ind w:left="720" w:hanging="360"/>
        <w:rPr>
          <w:sz w:val="24"/>
          <w:szCs w:val="24"/>
          <w:u w:val="none"/>
        </w:rPr>
      </w:pPr>
      <w:r w:rsidDel="00000000" w:rsidR="00000000" w:rsidRPr="00000000">
        <w:rPr>
          <w:sz w:val="24"/>
          <w:szCs w:val="24"/>
          <w:rtl w:val="0"/>
        </w:rPr>
        <w:t xml:space="preserve">“No Salary Information Reported” is the number of graduates for whom, after making reasonable attempts, the school was not able to obtain salary information.</w:t>
      </w:r>
    </w:p>
    <w:p w:rsidR="00000000" w:rsidDel="00000000" w:rsidP="00000000" w:rsidRDefault="00000000" w:rsidRPr="00000000" w14:paraId="00000139">
      <w:pPr>
        <w:jc w:val="left"/>
        <w:rPr>
          <w:b w:val="1"/>
          <w:sz w:val="24"/>
          <w:szCs w:val="24"/>
        </w:rPr>
      </w:pPr>
      <w:r w:rsidDel="00000000" w:rsidR="00000000" w:rsidRPr="00000000">
        <w:rPr>
          <w:rtl w:val="0"/>
        </w:rPr>
      </w:r>
    </w:p>
    <w:p w:rsidR="00000000" w:rsidDel="00000000" w:rsidP="00000000" w:rsidRDefault="00000000" w:rsidRPr="00000000" w14:paraId="0000013A">
      <w:pPr>
        <w:jc w:val="left"/>
        <w:rPr>
          <w:b w:val="1"/>
          <w:sz w:val="24"/>
          <w:szCs w:val="24"/>
        </w:rPr>
      </w:pPr>
      <w:r w:rsidDel="00000000" w:rsidR="00000000" w:rsidRPr="00000000">
        <w:rPr>
          <w:rtl w:val="0"/>
        </w:rPr>
      </w:r>
    </w:p>
    <w:p w:rsidR="00000000" w:rsidDel="00000000" w:rsidP="00000000" w:rsidRDefault="00000000" w:rsidRPr="00000000" w14:paraId="0000013B">
      <w:pPr>
        <w:jc w:val="left"/>
        <w:rPr>
          <w:b w:val="1"/>
          <w:sz w:val="24"/>
          <w:szCs w:val="24"/>
        </w:rPr>
      </w:pPr>
      <w:r w:rsidDel="00000000" w:rsidR="00000000" w:rsidRPr="00000000">
        <w:rPr>
          <w:rtl w:val="0"/>
        </w:rPr>
      </w:r>
    </w:p>
    <w:p w:rsidR="00000000" w:rsidDel="00000000" w:rsidP="00000000" w:rsidRDefault="00000000" w:rsidRPr="00000000" w14:paraId="0000013C">
      <w:pPr>
        <w:jc w:val="left"/>
        <w:rPr>
          <w:b w:val="1"/>
          <w:sz w:val="24"/>
          <w:szCs w:val="24"/>
        </w:rPr>
      </w:pPr>
      <w:r w:rsidDel="00000000" w:rsidR="00000000" w:rsidRPr="00000000">
        <w:rPr>
          <w:rtl w:val="0"/>
        </w:rPr>
      </w:r>
    </w:p>
    <w:p w:rsidR="00000000" w:rsidDel="00000000" w:rsidP="00000000" w:rsidRDefault="00000000" w:rsidRPr="00000000" w14:paraId="0000013D">
      <w:pPr>
        <w:jc w:val="left"/>
        <w:rPr>
          <w:b w:val="1"/>
          <w:sz w:val="24"/>
          <w:szCs w:val="24"/>
        </w:rPr>
      </w:pPr>
      <w:r w:rsidDel="00000000" w:rsidR="00000000" w:rsidRPr="00000000">
        <w:rPr>
          <w:rtl w:val="0"/>
        </w:rPr>
      </w:r>
    </w:p>
    <w:p w:rsidR="00000000" w:rsidDel="00000000" w:rsidP="00000000" w:rsidRDefault="00000000" w:rsidRPr="00000000" w14:paraId="0000013E">
      <w:pPr>
        <w:jc w:val="left"/>
        <w:rPr>
          <w:b w:val="1"/>
          <w:sz w:val="24"/>
          <w:szCs w:val="24"/>
        </w:rPr>
      </w:pPr>
      <w:r w:rsidDel="00000000" w:rsidR="00000000" w:rsidRPr="00000000">
        <w:rPr>
          <w:rtl w:val="0"/>
        </w:rPr>
      </w:r>
    </w:p>
    <w:p w:rsidR="00000000" w:rsidDel="00000000" w:rsidP="00000000" w:rsidRDefault="00000000" w:rsidRPr="00000000" w14:paraId="0000013F">
      <w:pPr>
        <w:jc w:val="left"/>
        <w:rPr>
          <w:b w:val="1"/>
          <w:sz w:val="24"/>
          <w:szCs w:val="24"/>
        </w:rPr>
      </w:pPr>
      <w:r w:rsidDel="00000000" w:rsidR="00000000" w:rsidRPr="00000000">
        <w:rPr>
          <w:rtl w:val="0"/>
        </w:rPr>
      </w:r>
    </w:p>
    <w:p w:rsidR="00000000" w:rsidDel="00000000" w:rsidP="00000000" w:rsidRDefault="00000000" w:rsidRPr="00000000" w14:paraId="00000140">
      <w:pPr>
        <w:jc w:val="left"/>
        <w:rPr>
          <w:b w:val="1"/>
          <w:sz w:val="24"/>
          <w:szCs w:val="24"/>
        </w:rPr>
      </w:pPr>
      <w:r w:rsidDel="00000000" w:rsidR="00000000" w:rsidRPr="00000000">
        <w:rPr>
          <w:rtl w:val="0"/>
        </w:rPr>
      </w:r>
    </w:p>
    <w:p w:rsidR="00000000" w:rsidDel="00000000" w:rsidP="00000000" w:rsidRDefault="00000000" w:rsidRPr="00000000" w14:paraId="00000141">
      <w:pPr>
        <w:jc w:val="left"/>
        <w:rPr>
          <w:b w:val="1"/>
          <w:sz w:val="24"/>
          <w:szCs w:val="24"/>
        </w:rPr>
      </w:pPr>
      <w:r w:rsidDel="00000000" w:rsidR="00000000" w:rsidRPr="00000000">
        <w:rPr>
          <w:rtl w:val="0"/>
        </w:rPr>
      </w:r>
    </w:p>
    <w:p w:rsidR="00000000" w:rsidDel="00000000" w:rsidP="00000000" w:rsidRDefault="00000000" w:rsidRPr="00000000" w14:paraId="00000142">
      <w:pPr>
        <w:jc w:val="left"/>
        <w:rPr>
          <w:b w:val="1"/>
          <w:sz w:val="24"/>
          <w:szCs w:val="24"/>
        </w:rPr>
      </w:pPr>
      <w:r w:rsidDel="00000000" w:rsidR="00000000" w:rsidRPr="00000000">
        <w:rPr>
          <w:rtl w:val="0"/>
        </w:rPr>
      </w:r>
    </w:p>
    <w:p w:rsidR="00000000" w:rsidDel="00000000" w:rsidP="00000000" w:rsidRDefault="00000000" w:rsidRPr="00000000" w14:paraId="00000143">
      <w:pPr>
        <w:jc w:val="left"/>
        <w:rPr>
          <w:b w:val="1"/>
          <w:sz w:val="24"/>
          <w:szCs w:val="24"/>
        </w:rPr>
      </w:pPr>
      <w:r w:rsidDel="00000000" w:rsidR="00000000" w:rsidRPr="00000000">
        <w:rPr>
          <w:rtl w:val="0"/>
        </w:rPr>
      </w:r>
    </w:p>
    <w:p w:rsidR="00000000" w:rsidDel="00000000" w:rsidP="00000000" w:rsidRDefault="00000000" w:rsidRPr="00000000" w14:paraId="00000144">
      <w:pPr>
        <w:jc w:val="left"/>
        <w:rPr>
          <w:b w:val="1"/>
          <w:sz w:val="24"/>
          <w:szCs w:val="24"/>
        </w:rPr>
      </w:pPr>
      <w:r w:rsidDel="00000000" w:rsidR="00000000" w:rsidRPr="00000000">
        <w:rPr>
          <w:rtl w:val="0"/>
        </w:rPr>
      </w:r>
    </w:p>
    <w:p w:rsidR="00000000" w:rsidDel="00000000" w:rsidP="00000000" w:rsidRDefault="00000000" w:rsidRPr="00000000" w14:paraId="00000145">
      <w:pPr>
        <w:jc w:val="left"/>
        <w:rPr>
          <w:b w:val="1"/>
          <w:sz w:val="24"/>
          <w:szCs w:val="24"/>
        </w:rPr>
      </w:pPr>
      <w:r w:rsidDel="00000000" w:rsidR="00000000" w:rsidRPr="00000000">
        <w:rPr>
          <w:rtl w:val="0"/>
        </w:rPr>
      </w:r>
    </w:p>
    <w:p w:rsidR="00000000" w:rsidDel="00000000" w:rsidP="00000000" w:rsidRDefault="00000000" w:rsidRPr="00000000" w14:paraId="00000146">
      <w:pPr>
        <w:jc w:val="left"/>
        <w:rPr>
          <w:b w:val="1"/>
          <w:sz w:val="24"/>
          <w:szCs w:val="24"/>
        </w:rPr>
      </w:pPr>
      <w:r w:rsidDel="00000000" w:rsidR="00000000" w:rsidRPr="00000000">
        <w:rPr>
          <w:rtl w:val="0"/>
        </w:rPr>
      </w:r>
    </w:p>
    <w:p w:rsidR="00000000" w:rsidDel="00000000" w:rsidP="00000000" w:rsidRDefault="00000000" w:rsidRPr="00000000" w14:paraId="00000147">
      <w:pPr>
        <w:jc w:val="left"/>
        <w:rPr>
          <w:b w:val="1"/>
          <w:sz w:val="24"/>
          <w:szCs w:val="24"/>
        </w:rPr>
      </w:pPr>
      <w:r w:rsidDel="00000000" w:rsidR="00000000" w:rsidRPr="00000000">
        <w:rPr>
          <w:rtl w:val="0"/>
        </w:rPr>
      </w:r>
    </w:p>
    <w:p w:rsidR="00000000" w:rsidDel="00000000" w:rsidP="00000000" w:rsidRDefault="00000000" w:rsidRPr="00000000" w14:paraId="00000148">
      <w:pPr>
        <w:jc w:val="left"/>
        <w:rPr>
          <w:b w:val="1"/>
          <w:sz w:val="24"/>
          <w:szCs w:val="24"/>
        </w:rPr>
      </w:pPr>
      <w:r w:rsidDel="00000000" w:rsidR="00000000" w:rsidRPr="00000000">
        <w:rPr>
          <w:rtl w:val="0"/>
        </w:rPr>
      </w:r>
    </w:p>
    <w:p w:rsidR="00000000" w:rsidDel="00000000" w:rsidP="00000000" w:rsidRDefault="00000000" w:rsidRPr="00000000" w14:paraId="00000149">
      <w:pPr>
        <w:jc w:val="left"/>
        <w:rPr>
          <w:b w:val="1"/>
          <w:sz w:val="24"/>
          <w:szCs w:val="24"/>
        </w:rPr>
      </w:pPr>
      <w:r w:rsidDel="00000000" w:rsidR="00000000" w:rsidRPr="00000000">
        <w:rPr>
          <w:rtl w:val="0"/>
        </w:rPr>
      </w:r>
    </w:p>
    <w:p w:rsidR="00000000" w:rsidDel="00000000" w:rsidP="00000000" w:rsidRDefault="00000000" w:rsidRPr="00000000" w14:paraId="0000014A">
      <w:pPr>
        <w:jc w:val="left"/>
        <w:rPr>
          <w:b w:val="1"/>
          <w:sz w:val="24"/>
          <w:szCs w:val="24"/>
        </w:rPr>
      </w:pPr>
      <w:r w:rsidDel="00000000" w:rsidR="00000000" w:rsidRPr="00000000">
        <w:rPr>
          <w:rtl w:val="0"/>
        </w:rPr>
      </w:r>
    </w:p>
    <w:p w:rsidR="00000000" w:rsidDel="00000000" w:rsidP="00000000" w:rsidRDefault="00000000" w:rsidRPr="00000000" w14:paraId="0000014B">
      <w:pPr>
        <w:jc w:val="left"/>
        <w:rPr>
          <w:b w:val="1"/>
          <w:sz w:val="24"/>
          <w:szCs w:val="24"/>
        </w:rPr>
      </w:pPr>
      <w:r w:rsidDel="00000000" w:rsidR="00000000" w:rsidRPr="00000000">
        <w:rPr>
          <w:rtl w:val="0"/>
        </w:rPr>
      </w:r>
    </w:p>
    <w:p w:rsidR="00000000" w:rsidDel="00000000" w:rsidP="00000000" w:rsidRDefault="00000000" w:rsidRPr="00000000" w14:paraId="0000014C">
      <w:pPr>
        <w:jc w:val="left"/>
        <w:rPr>
          <w:b w:val="1"/>
          <w:sz w:val="24"/>
          <w:szCs w:val="24"/>
        </w:rPr>
      </w:pPr>
      <w:r w:rsidDel="00000000" w:rsidR="00000000" w:rsidRPr="00000000">
        <w:rPr>
          <w:rtl w:val="0"/>
        </w:rPr>
      </w:r>
    </w:p>
    <w:p w:rsidR="00000000" w:rsidDel="00000000" w:rsidP="00000000" w:rsidRDefault="00000000" w:rsidRPr="00000000" w14:paraId="0000014D">
      <w:pPr>
        <w:jc w:val="left"/>
        <w:rPr>
          <w:b w:val="1"/>
          <w:sz w:val="24"/>
          <w:szCs w:val="24"/>
        </w:rPr>
      </w:pPr>
      <w:r w:rsidDel="00000000" w:rsidR="00000000" w:rsidRPr="00000000">
        <w:rPr>
          <w:rtl w:val="0"/>
        </w:rPr>
      </w:r>
    </w:p>
    <w:p w:rsidR="00000000" w:rsidDel="00000000" w:rsidP="00000000" w:rsidRDefault="00000000" w:rsidRPr="00000000" w14:paraId="0000014E">
      <w:pPr>
        <w:jc w:val="left"/>
        <w:rPr>
          <w:b w:val="1"/>
          <w:sz w:val="24"/>
          <w:szCs w:val="24"/>
        </w:rPr>
      </w:pPr>
      <w:r w:rsidDel="00000000" w:rsidR="00000000" w:rsidRPr="00000000">
        <w:rPr>
          <w:rtl w:val="0"/>
        </w:rPr>
      </w:r>
    </w:p>
    <w:p w:rsidR="00000000" w:rsidDel="00000000" w:rsidP="00000000" w:rsidRDefault="00000000" w:rsidRPr="00000000" w14:paraId="0000014F">
      <w:pPr>
        <w:jc w:val="left"/>
        <w:rPr>
          <w:b w:val="1"/>
          <w:sz w:val="24"/>
          <w:szCs w:val="24"/>
        </w:rPr>
      </w:pPr>
      <w:r w:rsidDel="00000000" w:rsidR="00000000" w:rsidRPr="00000000">
        <w:rPr>
          <w:rtl w:val="0"/>
        </w:rPr>
      </w:r>
    </w:p>
    <w:p w:rsidR="00000000" w:rsidDel="00000000" w:rsidP="00000000" w:rsidRDefault="00000000" w:rsidRPr="00000000" w14:paraId="00000150">
      <w:pPr>
        <w:jc w:val="left"/>
        <w:rPr>
          <w:b w:val="1"/>
          <w:sz w:val="24"/>
          <w:szCs w:val="24"/>
        </w:rPr>
      </w:pPr>
      <w:r w:rsidDel="00000000" w:rsidR="00000000" w:rsidRPr="00000000">
        <w:rPr>
          <w:rtl w:val="0"/>
        </w:rPr>
      </w:r>
    </w:p>
    <w:p w:rsidR="00000000" w:rsidDel="00000000" w:rsidP="00000000" w:rsidRDefault="00000000" w:rsidRPr="00000000" w14:paraId="00000151">
      <w:pPr>
        <w:jc w:val="left"/>
        <w:rPr>
          <w:b w:val="1"/>
          <w:sz w:val="24"/>
          <w:szCs w:val="24"/>
        </w:rPr>
      </w:pPr>
      <w:r w:rsidDel="00000000" w:rsidR="00000000" w:rsidRPr="00000000">
        <w:rPr>
          <w:rtl w:val="0"/>
        </w:rPr>
      </w:r>
    </w:p>
    <w:p w:rsidR="00000000" w:rsidDel="00000000" w:rsidP="00000000" w:rsidRDefault="00000000" w:rsidRPr="00000000" w14:paraId="00000152">
      <w:pPr>
        <w:spacing w:after="240" w:before="240" w:lineRule="auto"/>
        <w:jc w:val="both"/>
        <w:rPr>
          <w:b w:val="1"/>
          <w:sz w:val="24"/>
          <w:szCs w:val="24"/>
          <w:u w:val="single"/>
        </w:rPr>
      </w:pPr>
      <w:r w:rsidDel="00000000" w:rsidR="00000000" w:rsidRPr="00000000">
        <w:rPr>
          <w:b w:val="1"/>
          <w:sz w:val="24"/>
          <w:szCs w:val="24"/>
          <w:u w:val="single"/>
          <w:rtl w:val="0"/>
        </w:rPr>
        <w:t xml:space="preserve">STUDENTS RIGHT TO CANCEL</w:t>
      </w:r>
    </w:p>
    <w:p w:rsidR="00000000" w:rsidDel="00000000" w:rsidP="00000000" w:rsidRDefault="00000000" w:rsidRPr="00000000" w14:paraId="00000153">
      <w:pPr>
        <w:spacing w:after="240" w:before="240" w:lineRule="auto"/>
        <w:jc w:val="both"/>
        <w:rPr>
          <w:b w:val="1"/>
          <w:sz w:val="24"/>
          <w:szCs w:val="24"/>
        </w:rPr>
      </w:pPr>
      <w:r w:rsidDel="00000000" w:rsidR="00000000" w:rsidRPr="00000000">
        <w:rPr>
          <w:b w:val="1"/>
          <w:i w:val="1"/>
          <w:sz w:val="28"/>
          <w:szCs w:val="28"/>
          <w:rtl w:val="0"/>
        </w:rPr>
        <w:t xml:space="preserve">"STUDENT'S RIGHT TO CANCEL</w:t>
      </w:r>
      <w:r w:rsidDel="00000000" w:rsidR="00000000" w:rsidRPr="00000000">
        <w:rPr>
          <w:b w:val="1"/>
          <w:i w:val="1"/>
          <w:sz w:val="24"/>
          <w:szCs w:val="24"/>
          <w:rtl w:val="0"/>
        </w:rPr>
        <w:t xml:space="preserve">," the student has</w:t>
      </w:r>
      <w:r w:rsidDel="00000000" w:rsidR="00000000" w:rsidRPr="00000000">
        <w:rPr>
          <w:b w:val="1"/>
          <w:sz w:val="24"/>
          <w:szCs w:val="24"/>
          <w:rtl w:val="0"/>
        </w:rPr>
        <w:t xml:space="preserve"> the right to cancel the enrollment agreement and obtain a refund of charges paid through attendance at the first-class session, or the seventh day after enrollment, whichever is later.</w:t>
      </w:r>
    </w:p>
    <w:p w:rsidR="00000000" w:rsidDel="00000000" w:rsidP="00000000" w:rsidRDefault="00000000" w:rsidRPr="00000000" w14:paraId="00000154">
      <w:pPr>
        <w:spacing w:after="240" w:before="240" w:lineRule="auto"/>
        <w:jc w:val="both"/>
        <w:rPr>
          <w:b w:val="1"/>
          <w:sz w:val="24"/>
          <w:szCs w:val="24"/>
        </w:rPr>
      </w:pPr>
      <w:r w:rsidDel="00000000" w:rsidR="00000000" w:rsidRPr="00000000">
        <w:rPr>
          <w:b w:val="1"/>
          <w:sz w:val="24"/>
          <w:szCs w:val="24"/>
          <w:rtl w:val="0"/>
        </w:rPr>
        <w:t xml:space="preserve">(2) If the student has received federal student financial aid funds, the student is entitled to a refund of moneys not paid from federal student financial aid program funds. </w:t>
      </w:r>
    </w:p>
    <w:p w:rsidR="00000000" w:rsidDel="00000000" w:rsidP="00000000" w:rsidRDefault="00000000" w:rsidRPr="00000000" w14:paraId="00000155">
      <w:pPr>
        <w:spacing w:after="240" w:before="240" w:lineRule="auto"/>
        <w:jc w:val="both"/>
        <w:rPr>
          <w:b w:val="1"/>
          <w:sz w:val="24"/>
          <w:szCs w:val="24"/>
        </w:rPr>
      </w:pPr>
      <w:r w:rsidDel="00000000" w:rsidR="00000000" w:rsidRPr="00000000">
        <w:rPr>
          <w:b w:val="1"/>
          <w:sz w:val="24"/>
          <w:szCs w:val="24"/>
          <w:rtl w:val="0"/>
        </w:rPr>
        <w:t xml:space="preserve">(f) If the student obtains a loan to pay for an educational program, the student will have the responsibility to repay the full amount of the loan plus interest, less the amount of any refund. (g) If the student is eligible for a loan guaranteed by the federal or state government and the student defaults on the loan, both of the following may occur:  (1) The federal or state government or a loan guarantee agency may take action against the student, including applying any income tax refund to which the person is entitled to reduce the balance owed on the loan.</w:t>
      </w:r>
    </w:p>
    <w:p w:rsidR="00000000" w:rsidDel="00000000" w:rsidP="00000000" w:rsidRDefault="00000000" w:rsidRPr="00000000" w14:paraId="00000156">
      <w:pPr>
        <w:spacing w:after="240" w:before="240" w:lineRule="auto"/>
        <w:jc w:val="both"/>
        <w:rPr>
          <w:b w:val="1"/>
          <w:sz w:val="24"/>
          <w:szCs w:val="24"/>
        </w:rPr>
      </w:pPr>
      <w:r w:rsidDel="00000000" w:rsidR="00000000" w:rsidRPr="00000000">
        <w:rPr>
          <w:b w:val="1"/>
          <w:sz w:val="24"/>
          <w:szCs w:val="24"/>
          <w:rtl w:val="0"/>
        </w:rPr>
        <w:t xml:space="preserve">(2) The student may not be eligible for any other federal student financial aid at another institution or other government financial assistance until the loan is repaid.</w:t>
      </w:r>
    </w:p>
    <w:p w:rsidR="00000000" w:rsidDel="00000000" w:rsidP="00000000" w:rsidRDefault="00000000" w:rsidRPr="00000000" w14:paraId="00000157">
      <w:pPr>
        <w:spacing w:after="240" w:before="240" w:lineRule="auto"/>
        <w:jc w:val="both"/>
        <w:rPr>
          <w:b w:val="1"/>
          <w:sz w:val="24"/>
          <w:szCs w:val="24"/>
        </w:rPr>
      </w:pPr>
      <w:r w:rsidDel="00000000" w:rsidR="00000000" w:rsidRPr="00000000">
        <w:rPr>
          <w:b w:val="1"/>
          <w:sz w:val="24"/>
          <w:szCs w:val="24"/>
          <w:rtl w:val="0"/>
        </w:rPr>
        <w:t xml:space="preserve">1.You have the right to cancel this agreement for educational services including any equipment and obtain a refund of charges paid through attendance at the first-class session, or the seventh day after enrollment, whichever is later. Business day means a day on which you were scheduled to attend a class.  Cancellation occurs when you give a written notice of cancellation. You can do this by mail, in person, by FAX or telegram.  The notice of cancellation, if mailed is effective when deposited in the mail, properly addressed with postage prepaid. This notice need not take any particular form; it needs only to state you wish to cancel the agreement. You will be given two notices of cancellation forms on the first day of class.  If you cancel this agreement, the School will refund any money that you paid within 30 days after your notice is received.</w:t>
      </w:r>
    </w:p>
    <w:p w:rsidR="00000000" w:rsidDel="00000000" w:rsidP="00000000" w:rsidRDefault="00000000" w:rsidRPr="00000000" w14:paraId="00000158">
      <w:pPr>
        <w:spacing w:after="240" w:before="240" w:lineRule="auto"/>
        <w:jc w:val="both"/>
        <w:rPr>
          <w:b w:val="1"/>
          <w:sz w:val="24"/>
          <w:szCs w:val="24"/>
        </w:rPr>
      </w:pPr>
      <w:r w:rsidDel="00000000" w:rsidR="00000000" w:rsidRPr="00000000">
        <w:rPr>
          <w:b w:val="1"/>
          <w:sz w:val="24"/>
          <w:szCs w:val="24"/>
          <w:rtl w:val="0"/>
        </w:rPr>
        <w:t xml:space="preserve">2.Students are advised that notification of withdrawal or cancellation must be made in writing.</w:t>
      </w:r>
    </w:p>
    <w:p w:rsidR="00000000" w:rsidDel="00000000" w:rsidP="00000000" w:rsidRDefault="00000000" w:rsidRPr="00000000" w14:paraId="00000159">
      <w:pPr>
        <w:spacing w:after="240" w:before="240" w:lineRule="auto"/>
        <w:ind w:left="720" w:firstLine="0"/>
        <w:jc w:val="both"/>
        <w:rPr>
          <w:b w:val="1"/>
          <w:sz w:val="24"/>
          <w:szCs w:val="24"/>
          <w:u w:val="single"/>
        </w:rPr>
      </w:pPr>
      <w:r w:rsidDel="00000000" w:rsidR="00000000" w:rsidRPr="00000000">
        <w:rPr>
          <w:rtl w:val="0"/>
        </w:rPr>
      </w:r>
    </w:p>
    <w:p w:rsidR="00000000" w:rsidDel="00000000" w:rsidP="00000000" w:rsidRDefault="00000000" w:rsidRPr="00000000" w14:paraId="0000015A">
      <w:pPr>
        <w:spacing w:after="240" w:before="240" w:lineRule="auto"/>
        <w:ind w:left="720" w:firstLine="0"/>
        <w:jc w:val="both"/>
        <w:rPr>
          <w:b w:val="1"/>
          <w:sz w:val="24"/>
          <w:szCs w:val="24"/>
          <w:u w:val="single"/>
        </w:rPr>
      </w:pPr>
      <w:r w:rsidDel="00000000" w:rsidR="00000000" w:rsidRPr="00000000">
        <w:rPr>
          <w:rtl w:val="0"/>
        </w:rPr>
      </w:r>
    </w:p>
    <w:p w:rsidR="00000000" w:rsidDel="00000000" w:rsidP="00000000" w:rsidRDefault="00000000" w:rsidRPr="00000000" w14:paraId="0000015B">
      <w:pPr>
        <w:spacing w:after="240" w:before="240" w:lineRule="auto"/>
        <w:jc w:val="both"/>
        <w:rPr>
          <w:b w:val="1"/>
          <w:sz w:val="24"/>
          <w:szCs w:val="24"/>
        </w:rPr>
      </w:pPr>
      <w:r w:rsidDel="00000000" w:rsidR="00000000" w:rsidRPr="00000000">
        <w:rPr>
          <w:b w:val="1"/>
          <w:sz w:val="24"/>
          <w:szCs w:val="24"/>
          <w:rtl w:val="0"/>
        </w:rPr>
        <w:t xml:space="preserve">TO CANCEL THE CONTRACT FOR SCHOOL, MAIL OR DELIVER A SIGNED AND DATED COPY OF THE  CANCELLATION NOTICE NOT LATER THAN</w:t>
      </w:r>
    </w:p>
    <w:p w:rsidR="00000000" w:rsidDel="00000000" w:rsidP="00000000" w:rsidRDefault="00000000" w:rsidRPr="00000000" w14:paraId="0000015C">
      <w:pPr>
        <w:spacing w:after="240" w:before="240" w:lineRule="auto"/>
        <w:ind w:left="3600" w:firstLine="0"/>
        <w:jc w:val="both"/>
        <w:rPr>
          <w:b w:val="1"/>
          <w:sz w:val="24"/>
          <w:szCs w:val="24"/>
        </w:rPr>
      </w:pPr>
      <w:r w:rsidDel="00000000" w:rsidR="00000000" w:rsidRPr="00000000">
        <w:rPr>
          <w:b w:val="1"/>
          <w:sz w:val="24"/>
          <w:szCs w:val="24"/>
          <w:rtl w:val="0"/>
        </w:rPr>
        <w:t xml:space="preserve">_______________</w:t>
      </w:r>
    </w:p>
    <w:p w:rsidR="00000000" w:rsidDel="00000000" w:rsidP="00000000" w:rsidRDefault="00000000" w:rsidRPr="00000000" w14:paraId="0000015D">
      <w:pPr>
        <w:spacing w:after="240" w:before="240" w:lineRule="auto"/>
        <w:ind w:left="2880" w:firstLine="720"/>
        <w:jc w:val="both"/>
        <w:rPr>
          <w:b w:val="1"/>
          <w:sz w:val="24"/>
          <w:szCs w:val="24"/>
        </w:rPr>
      </w:pPr>
      <w:r w:rsidDel="00000000" w:rsidR="00000000" w:rsidRPr="00000000">
        <w:rPr>
          <w:b w:val="1"/>
          <w:sz w:val="24"/>
          <w:szCs w:val="24"/>
          <w:rtl w:val="0"/>
        </w:rPr>
        <w:t xml:space="preserve">Institute Director</w:t>
      </w:r>
    </w:p>
    <w:p w:rsidR="00000000" w:rsidDel="00000000" w:rsidP="00000000" w:rsidRDefault="00000000" w:rsidRPr="00000000" w14:paraId="0000015E">
      <w:pPr>
        <w:ind w:left="2880" w:firstLine="0"/>
        <w:jc w:val="both"/>
        <w:rPr>
          <w:b w:val="1"/>
          <w:sz w:val="24"/>
          <w:szCs w:val="24"/>
        </w:rPr>
      </w:pPr>
      <w:r w:rsidDel="00000000" w:rsidR="00000000" w:rsidRPr="00000000">
        <w:rPr>
          <w:b w:val="1"/>
          <w:sz w:val="24"/>
          <w:szCs w:val="24"/>
          <w:rtl w:val="0"/>
        </w:rPr>
        <w:t xml:space="preserve">       The Providence College</w:t>
      </w:r>
    </w:p>
    <w:p w:rsidR="00000000" w:rsidDel="00000000" w:rsidP="00000000" w:rsidRDefault="00000000" w:rsidRPr="00000000" w14:paraId="0000015F">
      <w:pPr>
        <w:ind w:left="2880" w:firstLine="720"/>
        <w:jc w:val="both"/>
        <w:rPr>
          <w:b w:val="1"/>
          <w:sz w:val="24"/>
          <w:szCs w:val="24"/>
        </w:rPr>
      </w:pPr>
      <w:r w:rsidDel="00000000" w:rsidR="00000000" w:rsidRPr="00000000">
        <w:rPr>
          <w:b w:val="1"/>
          <w:sz w:val="24"/>
          <w:szCs w:val="24"/>
          <w:rtl w:val="0"/>
        </w:rPr>
        <w:t xml:space="preserve">  9471 Slauson Ave.</w:t>
      </w:r>
    </w:p>
    <w:p w:rsidR="00000000" w:rsidDel="00000000" w:rsidP="00000000" w:rsidRDefault="00000000" w:rsidRPr="00000000" w14:paraId="00000160">
      <w:pPr>
        <w:ind w:left="2880" w:firstLine="0"/>
        <w:jc w:val="both"/>
        <w:rPr>
          <w:b w:val="1"/>
          <w:sz w:val="24"/>
          <w:szCs w:val="24"/>
        </w:rPr>
      </w:pPr>
      <w:r w:rsidDel="00000000" w:rsidR="00000000" w:rsidRPr="00000000">
        <w:rPr>
          <w:b w:val="1"/>
          <w:sz w:val="24"/>
          <w:szCs w:val="24"/>
          <w:rtl w:val="0"/>
        </w:rPr>
        <w:t xml:space="preserve">         Pico Rivera CA 90660  </w:t>
      </w:r>
    </w:p>
    <w:p w:rsidR="00000000" w:rsidDel="00000000" w:rsidP="00000000" w:rsidRDefault="00000000" w:rsidRPr="00000000" w14:paraId="00000161">
      <w:pPr>
        <w:ind w:left="2880" w:firstLine="0"/>
        <w:jc w:val="both"/>
        <w:rPr>
          <w:b w:val="1"/>
          <w:sz w:val="24"/>
          <w:szCs w:val="24"/>
        </w:rPr>
      </w:pPr>
      <w:r w:rsidDel="00000000" w:rsidR="00000000" w:rsidRPr="00000000">
        <w:rPr>
          <w:b w:val="1"/>
          <w:sz w:val="24"/>
          <w:szCs w:val="24"/>
          <w:rtl w:val="0"/>
        </w:rPr>
        <w:t xml:space="preserve">             Fax 562-949-9868</w:t>
      </w:r>
    </w:p>
    <w:p w:rsidR="00000000" w:rsidDel="00000000" w:rsidP="00000000" w:rsidRDefault="00000000" w:rsidRPr="00000000" w14:paraId="00000162">
      <w:pPr>
        <w:spacing w:after="240" w:before="240" w:lineRule="auto"/>
        <w:ind w:left="2880" w:firstLine="72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63">
      <w:pPr>
        <w:spacing w:after="240" w:before="240" w:lineRule="auto"/>
        <w:ind w:left="2880" w:firstLine="720"/>
        <w:jc w:val="both"/>
        <w:rPr>
          <w:b w:val="1"/>
          <w:sz w:val="24"/>
          <w:szCs w:val="24"/>
        </w:rPr>
      </w:pPr>
      <w:r w:rsidDel="00000000" w:rsidR="00000000" w:rsidRPr="00000000">
        <w:rPr>
          <w:rtl w:val="0"/>
        </w:rPr>
      </w:r>
    </w:p>
    <w:p w:rsidR="00000000" w:rsidDel="00000000" w:rsidP="00000000" w:rsidRDefault="00000000" w:rsidRPr="00000000" w14:paraId="00000164">
      <w:pPr>
        <w:spacing w:after="240" w:before="240" w:line="240" w:lineRule="auto"/>
        <w:rPr>
          <w:b w:val="1"/>
          <w:sz w:val="23"/>
          <w:szCs w:val="23"/>
        </w:rPr>
      </w:pPr>
      <w:r w:rsidDel="00000000" w:rsidR="00000000" w:rsidRPr="00000000">
        <w:rPr>
          <w:b w:val="1"/>
          <w:sz w:val="24"/>
          <w:szCs w:val="24"/>
          <w:rtl w:val="0"/>
        </w:rPr>
        <w:t xml:space="preserve">                                        </w:t>
        <w:tab/>
        <w:t xml:space="preserve">                </w:t>
      </w:r>
      <w:r w:rsidDel="00000000" w:rsidR="00000000" w:rsidRPr="00000000">
        <w:rPr>
          <w:b w:val="1"/>
          <w:sz w:val="23"/>
          <w:szCs w:val="23"/>
          <w:rtl w:val="0"/>
        </w:rPr>
        <w:t xml:space="preserve"> </w:t>
      </w:r>
    </w:p>
    <w:p w:rsidR="00000000" w:rsidDel="00000000" w:rsidP="00000000" w:rsidRDefault="00000000" w:rsidRPr="00000000" w14:paraId="00000165">
      <w:pPr>
        <w:spacing w:after="240" w:before="240" w:lineRule="auto"/>
        <w:jc w:val="center"/>
        <w:rPr>
          <w:b w:val="1"/>
          <w:sz w:val="24"/>
          <w:szCs w:val="24"/>
        </w:rPr>
      </w:pPr>
      <w:r w:rsidDel="00000000" w:rsidR="00000000" w:rsidRPr="00000000">
        <w:rPr>
          <w:b w:val="1"/>
          <w:sz w:val="24"/>
          <w:szCs w:val="24"/>
          <w:rtl w:val="0"/>
        </w:rPr>
        <w:t xml:space="preserve">____________________________________________________</w:t>
      </w:r>
    </w:p>
    <w:p w:rsidR="00000000" w:rsidDel="00000000" w:rsidP="00000000" w:rsidRDefault="00000000" w:rsidRPr="00000000" w14:paraId="00000166">
      <w:pPr>
        <w:spacing w:after="240" w:before="240" w:lineRule="auto"/>
        <w:jc w:val="center"/>
        <w:rPr>
          <w:b w:val="1"/>
          <w:sz w:val="24"/>
          <w:szCs w:val="24"/>
        </w:rPr>
      </w:pPr>
      <w:r w:rsidDel="00000000" w:rsidR="00000000" w:rsidRPr="00000000">
        <w:rPr>
          <w:b w:val="1"/>
          <w:sz w:val="24"/>
          <w:szCs w:val="24"/>
          <w:rtl w:val="0"/>
        </w:rPr>
        <w:t xml:space="preserve">STUDENT SIGNATURE</w:t>
      </w:r>
    </w:p>
    <w:p w:rsidR="00000000" w:rsidDel="00000000" w:rsidP="00000000" w:rsidRDefault="00000000" w:rsidRPr="00000000" w14:paraId="00000167">
      <w:pPr>
        <w:spacing w:after="240" w:before="240" w:lineRule="auto"/>
        <w:jc w:val="center"/>
        <w:rPr>
          <w:b w:val="1"/>
          <w:sz w:val="24"/>
          <w:szCs w:val="24"/>
        </w:rPr>
      </w:pPr>
      <w:r w:rsidDel="00000000" w:rsidR="00000000" w:rsidRPr="00000000">
        <w:rPr>
          <w:b w:val="1"/>
          <w:sz w:val="24"/>
          <w:szCs w:val="24"/>
          <w:rtl w:val="0"/>
        </w:rPr>
        <w:t xml:space="preserve">  (SIGNATURE IN THIS AREA REPRESENTS CANCELLATION OF CONTRACT)</w:t>
      </w:r>
    </w:p>
    <w:p w:rsidR="00000000" w:rsidDel="00000000" w:rsidP="00000000" w:rsidRDefault="00000000" w:rsidRPr="00000000" w14:paraId="00000168">
      <w:pPr>
        <w:spacing w:after="240" w:before="240" w:lineRule="auto"/>
        <w:jc w:val="center"/>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169">
      <w:pPr>
        <w:jc w:val="left"/>
        <w:rPr>
          <w:b w:val="1"/>
          <w:sz w:val="24"/>
          <w:szCs w:val="24"/>
        </w:rPr>
      </w:pPr>
      <w:r w:rsidDel="00000000" w:rsidR="00000000" w:rsidRPr="00000000">
        <w:rPr>
          <w:rtl w:val="0"/>
        </w:rPr>
      </w:r>
    </w:p>
    <w:p w:rsidR="00000000" w:rsidDel="00000000" w:rsidP="00000000" w:rsidRDefault="00000000" w:rsidRPr="00000000" w14:paraId="0000016A">
      <w:pPr>
        <w:jc w:val="left"/>
        <w:rPr>
          <w:b w:val="1"/>
          <w:sz w:val="24"/>
          <w:szCs w:val="24"/>
        </w:rPr>
      </w:pPr>
      <w:r w:rsidDel="00000000" w:rsidR="00000000" w:rsidRPr="00000000">
        <w:rPr>
          <w:rtl w:val="0"/>
        </w:rPr>
      </w:r>
    </w:p>
    <w:p w:rsidR="00000000" w:rsidDel="00000000" w:rsidP="00000000" w:rsidRDefault="00000000" w:rsidRPr="00000000" w14:paraId="0000016B">
      <w:pPr>
        <w:jc w:val="left"/>
        <w:rPr>
          <w:b w:val="1"/>
          <w:sz w:val="24"/>
          <w:szCs w:val="24"/>
        </w:rPr>
      </w:pPr>
      <w:r w:rsidDel="00000000" w:rsidR="00000000" w:rsidRPr="00000000">
        <w:rPr>
          <w:rtl w:val="0"/>
        </w:rPr>
      </w:r>
    </w:p>
    <w:p w:rsidR="00000000" w:rsidDel="00000000" w:rsidP="00000000" w:rsidRDefault="00000000" w:rsidRPr="00000000" w14:paraId="0000016C">
      <w:pPr>
        <w:jc w:val="left"/>
        <w:rPr>
          <w:b w:val="1"/>
          <w:sz w:val="24"/>
          <w:szCs w:val="24"/>
        </w:rPr>
      </w:pPr>
      <w:r w:rsidDel="00000000" w:rsidR="00000000" w:rsidRPr="00000000">
        <w:rPr>
          <w:rtl w:val="0"/>
        </w:rPr>
      </w:r>
    </w:p>
    <w:p w:rsidR="00000000" w:rsidDel="00000000" w:rsidP="00000000" w:rsidRDefault="00000000" w:rsidRPr="00000000" w14:paraId="0000016D">
      <w:pPr>
        <w:jc w:val="left"/>
        <w:rPr>
          <w:b w:val="1"/>
          <w:sz w:val="24"/>
          <w:szCs w:val="24"/>
        </w:rPr>
      </w:pPr>
      <w:r w:rsidDel="00000000" w:rsidR="00000000" w:rsidRPr="00000000">
        <w:rPr>
          <w:rtl w:val="0"/>
        </w:rPr>
      </w:r>
    </w:p>
    <w:p w:rsidR="00000000" w:rsidDel="00000000" w:rsidP="00000000" w:rsidRDefault="00000000" w:rsidRPr="00000000" w14:paraId="0000016E">
      <w:pPr>
        <w:jc w:val="left"/>
        <w:rPr>
          <w:b w:val="1"/>
          <w:sz w:val="24"/>
          <w:szCs w:val="24"/>
        </w:rPr>
      </w:pPr>
      <w:r w:rsidDel="00000000" w:rsidR="00000000" w:rsidRPr="00000000">
        <w:rPr>
          <w:rtl w:val="0"/>
        </w:rPr>
      </w:r>
    </w:p>
    <w:p w:rsidR="00000000" w:rsidDel="00000000" w:rsidP="00000000" w:rsidRDefault="00000000" w:rsidRPr="00000000" w14:paraId="0000016F">
      <w:pPr>
        <w:jc w:val="left"/>
        <w:rPr>
          <w:b w:val="1"/>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jc w:val="right"/>
      <w:rPr/>
    </w:pPr>
    <w:r w:rsidDel="00000000" w:rsidR="00000000" w:rsidRPr="00000000">
      <w:rPr>
        <w:rtl w:val="0"/>
      </w:rPr>
      <w:t xml:space="preserve">Revised: 2022</w:t>
    </w:r>
  </w:p>
  <w:p w:rsidR="00000000" w:rsidDel="00000000" w:rsidP="00000000" w:rsidRDefault="00000000" w:rsidRPr="00000000" w14:paraId="00000174">
    <w:pPr>
      <w:jc w:val="right"/>
      <w:rPr/>
    </w:pPr>
    <w:r w:rsidDel="00000000" w:rsidR="00000000" w:rsidRPr="00000000">
      <w:rPr>
        <w:rtl w:val="0"/>
      </w:rPr>
      <w:t xml:space="preserve"> 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jc w:val="center"/>
      <w:rPr>
        <w:b w:val="1"/>
      </w:rPr>
    </w:pPr>
    <w:r w:rsidDel="00000000" w:rsidR="00000000" w:rsidRPr="00000000">
      <w:rPr>
        <w:b w:val="1"/>
        <w:rtl w:val="0"/>
      </w:rPr>
      <w:t xml:space="preserve">The Providence College</w:t>
    </w:r>
  </w:p>
  <w:p w:rsidR="00000000" w:rsidDel="00000000" w:rsidP="00000000" w:rsidRDefault="00000000" w:rsidRPr="00000000" w14:paraId="00000171">
    <w:pPr>
      <w:jc w:val="center"/>
      <w:rPr/>
    </w:pPr>
    <w:r w:rsidDel="00000000" w:rsidR="00000000" w:rsidRPr="00000000">
      <w:rPr>
        <w:rtl w:val="0"/>
      </w:rPr>
      <w:t xml:space="preserve">9471 Slauson Ave., Pico Rivera, CA 90660 |</w:t>
    </w:r>
  </w:p>
  <w:p w:rsidR="00000000" w:rsidDel="00000000" w:rsidP="00000000" w:rsidRDefault="00000000" w:rsidRPr="00000000" w14:paraId="00000172">
    <w:pPr>
      <w:jc w:val="center"/>
      <w:rPr/>
    </w:pPr>
    <w:r w:rsidDel="00000000" w:rsidR="00000000" w:rsidRPr="00000000">
      <w:rPr>
        <w:rtl w:val="0"/>
      </w:rPr>
      <w:t xml:space="preserve">(562)949-0449 | www.theprovidencecollege.org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choolofchoice.com/jobclassifications"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